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44" w:rsidRDefault="003A5C86">
      <w:r>
        <w:t>Association of Categorical Variables</w:t>
      </w:r>
    </w:p>
    <w:p w:rsidR="003A5C86" w:rsidRDefault="003A5C86">
      <w:r>
        <w:t>MATH 360 Homework for Pre-Service Teachers</w:t>
      </w:r>
    </w:p>
    <w:p w:rsidR="003A5C86" w:rsidRDefault="003A5C86"/>
    <w:p w:rsidR="003A5C86" w:rsidRDefault="004D13E5">
      <w:pPr>
        <w:rPr>
          <w:rFonts w:eastAsiaTheme="minorEastAsia"/>
        </w:rPr>
      </w:pPr>
      <w:r>
        <w:t>1)</w:t>
      </w:r>
      <w:r w:rsidR="00077365">
        <w:t xml:space="preserve"> The chi-square test statistic is defined as the sum of  </w:t>
      </w:r>
      <m:oMath>
        <m:f>
          <m:fPr>
            <m:ctrlPr>
              <w:rPr>
                <w:rFonts w:ascii="Cambria Math" w:hAnsi="Cambria Math"/>
                <w:i/>
              </w:rPr>
            </m:ctrlPr>
          </m:fPr>
          <m:num>
            <m:sSup>
              <m:sSupPr>
                <m:ctrlPr>
                  <w:rPr>
                    <w:rFonts w:ascii="Cambria Math" w:hAnsi="Cambria Math"/>
                    <w:i/>
                  </w:rPr>
                </m:ctrlPr>
              </m:sSupPr>
              <m:e>
                <m:r>
                  <w:rPr>
                    <w:rFonts w:ascii="Cambria Math" w:hAnsi="Cambria Math"/>
                  </w:rPr>
                  <m:t>(O-E)</m:t>
                </m:r>
              </m:e>
              <m:sup>
                <m:r>
                  <w:rPr>
                    <w:rFonts w:ascii="Cambria Math" w:hAnsi="Cambria Math"/>
                  </w:rPr>
                  <m:t>2</m:t>
                </m:r>
              </m:sup>
            </m:sSup>
          </m:num>
          <m:den>
            <m:r>
              <w:rPr>
                <w:rFonts w:ascii="Cambria Math" w:hAnsi="Cambria Math"/>
              </w:rPr>
              <m:t>E</m:t>
            </m:r>
          </m:den>
        </m:f>
      </m:oMath>
      <w:r w:rsidR="00077365">
        <w:rPr>
          <w:rFonts w:eastAsiaTheme="minorEastAsia"/>
        </w:rPr>
        <w:t xml:space="preserve"> for all cells.</w:t>
      </w:r>
    </w:p>
    <w:p w:rsidR="006C65A2" w:rsidRDefault="006C65A2" w:rsidP="006C65A2">
      <w:pPr>
        <w:ind w:firstLine="720"/>
        <w:rPr>
          <w:rFonts w:eastAsiaTheme="minorEastAsia"/>
        </w:rPr>
      </w:pPr>
      <w:r>
        <w:rPr>
          <w:rFonts w:eastAsiaTheme="minorEastAsia"/>
        </w:rPr>
        <w:t>A. Define what O and E represent in this formula &amp; how to find each.</w:t>
      </w:r>
    </w:p>
    <w:p w:rsidR="00077365" w:rsidRDefault="00077365" w:rsidP="00214A6F">
      <w:pPr>
        <w:rPr>
          <w:rFonts w:eastAsiaTheme="minorEastAsia"/>
        </w:rPr>
      </w:pPr>
      <w:r>
        <w:rPr>
          <w:rFonts w:eastAsiaTheme="minorEastAsia"/>
        </w:rPr>
        <w:tab/>
      </w:r>
      <w:r w:rsidR="006C65A2">
        <w:rPr>
          <w:rFonts w:eastAsiaTheme="minorEastAsia"/>
        </w:rPr>
        <w:t>B</w:t>
      </w:r>
      <w:r>
        <w:rPr>
          <w:rFonts w:eastAsiaTheme="minorEastAsia"/>
        </w:rPr>
        <w:t>. Explain wh</w:t>
      </w:r>
      <w:r w:rsidR="00AD60DD">
        <w:rPr>
          <w:rFonts w:eastAsiaTheme="minorEastAsia"/>
        </w:rPr>
        <w:t>y the chi-square test statistic</w:t>
      </w:r>
      <w:r>
        <w:rPr>
          <w:rFonts w:eastAsiaTheme="minorEastAsia"/>
        </w:rPr>
        <w:t xml:space="preserve"> is defined this way. Include reasoning for every aspect of this formula, including the difference of </w:t>
      </w:r>
      <w:r w:rsidRPr="00077365">
        <w:rPr>
          <w:rFonts w:eastAsiaTheme="minorEastAsia"/>
          <w:i/>
        </w:rPr>
        <w:t>O-E</w:t>
      </w:r>
      <w:r>
        <w:rPr>
          <w:rFonts w:eastAsiaTheme="minorEastAsia"/>
        </w:rPr>
        <w:t xml:space="preserve">, the </w:t>
      </w:r>
      <w:r w:rsidR="00C150A0">
        <w:rPr>
          <w:rFonts w:eastAsiaTheme="minorEastAsia"/>
        </w:rPr>
        <w:t xml:space="preserve">squaring of this difference, </w:t>
      </w:r>
      <w:r>
        <w:rPr>
          <w:rFonts w:eastAsiaTheme="minorEastAsia"/>
        </w:rPr>
        <w:t xml:space="preserve">the division by </w:t>
      </w:r>
      <w:r w:rsidRPr="00077365">
        <w:rPr>
          <w:rFonts w:eastAsiaTheme="minorEastAsia"/>
          <w:i/>
        </w:rPr>
        <w:t>E</w:t>
      </w:r>
      <w:r w:rsidR="00C150A0">
        <w:rPr>
          <w:rFonts w:eastAsiaTheme="minorEastAsia"/>
          <w:i/>
        </w:rPr>
        <w:t xml:space="preserve">, </w:t>
      </w:r>
      <w:r w:rsidR="00C150A0">
        <w:rPr>
          <w:rFonts w:eastAsiaTheme="minorEastAsia"/>
        </w:rPr>
        <w:t>and why these values are summed</w:t>
      </w:r>
      <w:r>
        <w:rPr>
          <w:rFonts w:eastAsiaTheme="minorEastAsia"/>
        </w:rPr>
        <w:t>.</w:t>
      </w:r>
    </w:p>
    <w:p w:rsidR="007A1E01" w:rsidRDefault="00077365" w:rsidP="007A1E01">
      <w:pPr>
        <w:rPr>
          <w:rFonts w:eastAsiaTheme="minorEastAsia"/>
        </w:rPr>
      </w:pPr>
      <w:r>
        <w:rPr>
          <w:rFonts w:eastAsiaTheme="minorEastAsia"/>
        </w:rPr>
        <w:tab/>
      </w:r>
      <w:r w:rsidR="007A1E01">
        <w:rPr>
          <w:rFonts w:eastAsiaTheme="minorEastAsia"/>
        </w:rPr>
        <w:t xml:space="preserve">C. Look at a chi-square distribution when the </w:t>
      </w:r>
      <w:proofErr w:type="gramStart"/>
      <w:r w:rsidR="007A1E01">
        <w:rPr>
          <w:rFonts w:eastAsiaTheme="minorEastAsia"/>
        </w:rPr>
        <w:t>degrees of freedom is</w:t>
      </w:r>
      <w:proofErr w:type="gramEnd"/>
      <w:r w:rsidR="007A1E01">
        <w:rPr>
          <w:rFonts w:eastAsiaTheme="minorEastAsia"/>
        </w:rPr>
        <w:t xml:space="preserve"> 6. What is its shape</w:t>
      </w:r>
      <w:r w:rsidR="001D4C3C">
        <w:rPr>
          <w:rFonts w:eastAsiaTheme="minorEastAsia"/>
        </w:rPr>
        <w:t>? Why?</w:t>
      </w:r>
      <w:r w:rsidR="007A1E01">
        <w:rPr>
          <w:rFonts w:eastAsiaTheme="minorEastAsia"/>
        </w:rPr>
        <w:t xml:space="preserve"> </w:t>
      </w:r>
    </w:p>
    <w:p w:rsidR="00077365" w:rsidRDefault="007A1E01" w:rsidP="007A1E01">
      <w:pPr>
        <w:ind w:firstLine="720"/>
        <w:rPr>
          <w:rFonts w:eastAsiaTheme="minorEastAsia"/>
        </w:rPr>
      </w:pPr>
      <w:r>
        <w:rPr>
          <w:rFonts w:eastAsiaTheme="minorEastAsia"/>
        </w:rPr>
        <w:t>D. De</w:t>
      </w:r>
      <w:r w:rsidR="00077365">
        <w:rPr>
          <w:rFonts w:eastAsiaTheme="minorEastAsia"/>
        </w:rPr>
        <w:t xml:space="preserve">scribe the shape of the chi-square distribution. </w:t>
      </w:r>
      <w:r w:rsidR="001615E6">
        <w:rPr>
          <w:rFonts w:eastAsiaTheme="minorEastAsia"/>
        </w:rPr>
        <w:t>Include</w:t>
      </w:r>
      <w:r w:rsidR="00077365">
        <w:rPr>
          <w:rFonts w:eastAsiaTheme="minorEastAsia"/>
        </w:rPr>
        <w:t xml:space="preserve"> graph</w:t>
      </w:r>
      <w:r w:rsidR="001615E6">
        <w:rPr>
          <w:rFonts w:eastAsiaTheme="minorEastAsia"/>
        </w:rPr>
        <w:t>s of the distribution for various degrees of freedom.</w:t>
      </w:r>
      <w:r w:rsidR="00316D8B">
        <w:rPr>
          <w:rFonts w:eastAsiaTheme="minorEastAsia"/>
        </w:rPr>
        <w:t xml:space="preserve"> How does its shape change as the degrees of freedom increases? Why?</w:t>
      </w:r>
    </w:p>
    <w:p w:rsidR="002C0E54" w:rsidRDefault="002C0E54" w:rsidP="00214A6F">
      <w:pPr>
        <w:ind w:firstLine="720"/>
        <w:rPr>
          <w:rFonts w:eastAsiaTheme="minorEastAsia"/>
        </w:rPr>
      </w:pPr>
      <w:r>
        <w:rPr>
          <w:rFonts w:eastAsiaTheme="minorEastAsia"/>
        </w:rPr>
        <w:t xml:space="preserve">E. What is the smallest </w:t>
      </w:r>
      <w:r w:rsidR="00052DED">
        <w:rPr>
          <w:rFonts w:eastAsiaTheme="minorEastAsia"/>
        </w:rPr>
        <w:t xml:space="preserve">possible </w:t>
      </w:r>
      <w:r>
        <w:rPr>
          <w:rFonts w:eastAsiaTheme="minorEastAsia"/>
        </w:rPr>
        <w:t xml:space="preserve">value chi-square can </w:t>
      </w:r>
      <w:r w:rsidR="001615E6">
        <w:rPr>
          <w:rFonts w:eastAsiaTheme="minorEastAsia"/>
        </w:rPr>
        <w:t>be in any situation</w:t>
      </w:r>
      <w:r>
        <w:rPr>
          <w:rFonts w:eastAsiaTheme="minorEastAsia"/>
        </w:rPr>
        <w:t>? Why?</w:t>
      </w:r>
    </w:p>
    <w:p w:rsidR="003C6E72" w:rsidRDefault="004D13E5" w:rsidP="003C6E72">
      <w:pPr>
        <w:spacing w:after="0"/>
        <w:rPr>
          <w:rFonts w:eastAsiaTheme="minorEastAsia"/>
          <w:i/>
        </w:rPr>
      </w:pPr>
      <w:proofErr w:type="gramStart"/>
      <w:r>
        <w:rPr>
          <w:rFonts w:eastAsiaTheme="minorEastAsia"/>
        </w:rPr>
        <w:t>2)</w:t>
      </w:r>
      <w:r w:rsidR="003C6E72">
        <w:rPr>
          <w:rFonts w:eastAsiaTheme="minorEastAsia"/>
        </w:rPr>
        <w:t>Adapted</w:t>
      </w:r>
      <w:proofErr w:type="gramEnd"/>
      <w:r w:rsidR="003C6E72">
        <w:rPr>
          <w:rFonts w:eastAsiaTheme="minorEastAsia"/>
        </w:rPr>
        <w:t xml:space="preserve"> from </w:t>
      </w:r>
      <w:proofErr w:type="spellStart"/>
      <w:r w:rsidR="003C6E72">
        <w:rPr>
          <w:rFonts w:eastAsiaTheme="minorEastAsia"/>
        </w:rPr>
        <w:t>Burrill</w:t>
      </w:r>
      <w:proofErr w:type="spellEnd"/>
      <w:r w:rsidR="003C6E72">
        <w:rPr>
          <w:rFonts w:eastAsiaTheme="minorEastAsia"/>
        </w:rPr>
        <w:t xml:space="preserve">, G., Franklin, C., </w:t>
      </w:r>
      <w:proofErr w:type="spellStart"/>
      <w:r w:rsidR="003C6E72">
        <w:rPr>
          <w:rFonts w:eastAsiaTheme="minorEastAsia"/>
        </w:rPr>
        <w:t>Godbold</w:t>
      </w:r>
      <w:proofErr w:type="spellEnd"/>
      <w:r w:rsidR="003C6E72">
        <w:rPr>
          <w:rFonts w:eastAsiaTheme="minorEastAsia"/>
        </w:rPr>
        <w:t xml:space="preserve">, L., &amp; Young, L. (2003). </w:t>
      </w:r>
      <w:r w:rsidR="003C6E72">
        <w:rPr>
          <w:rFonts w:eastAsiaTheme="minorEastAsia"/>
          <w:i/>
        </w:rPr>
        <w:t>Navigating through data</w:t>
      </w:r>
    </w:p>
    <w:p w:rsidR="003C6E72" w:rsidRPr="003C6E72" w:rsidRDefault="003C6E72" w:rsidP="003C6E72">
      <w:pPr>
        <w:spacing w:after="0"/>
        <w:rPr>
          <w:rFonts w:eastAsiaTheme="minorEastAsia"/>
          <w:color w:val="FF0000"/>
        </w:rPr>
      </w:pPr>
      <w:r>
        <w:rPr>
          <w:rFonts w:eastAsiaTheme="minorEastAsia"/>
          <w:i/>
        </w:rPr>
        <w:tab/>
      </w:r>
      <w:proofErr w:type="gramStart"/>
      <w:r>
        <w:rPr>
          <w:rFonts w:eastAsiaTheme="minorEastAsia"/>
          <w:i/>
        </w:rPr>
        <w:t>analysis</w:t>
      </w:r>
      <w:proofErr w:type="gramEnd"/>
      <w:r>
        <w:rPr>
          <w:rFonts w:eastAsiaTheme="minorEastAsia"/>
          <w:i/>
        </w:rPr>
        <w:t xml:space="preserve"> in grades 9-12. </w:t>
      </w:r>
      <w:r>
        <w:rPr>
          <w:rFonts w:eastAsiaTheme="minorEastAsia"/>
        </w:rPr>
        <w:t>Reston, VA: NCTM.</w:t>
      </w:r>
    </w:p>
    <w:p w:rsidR="003C6E72" w:rsidRDefault="003C6E72" w:rsidP="003C6E72">
      <w:pPr>
        <w:spacing w:after="0"/>
        <w:rPr>
          <w:rFonts w:eastAsiaTheme="minorEastAsia"/>
          <w:color w:val="FF0000"/>
        </w:rPr>
      </w:pPr>
    </w:p>
    <w:p w:rsidR="005138F5" w:rsidRDefault="005D10D2">
      <w:pPr>
        <w:rPr>
          <w:rFonts w:eastAsiaTheme="minorEastAsia"/>
        </w:rPr>
      </w:pPr>
      <w:r>
        <w:rPr>
          <w:rFonts w:eastAsiaTheme="minorEastAsia"/>
        </w:rPr>
        <w:t xml:space="preserve">Scenario: A bank had 48 candidates for promotion, with equal numbers of males and females. </w:t>
      </w:r>
      <w:r w:rsidR="005138F5">
        <w:rPr>
          <w:rFonts w:eastAsiaTheme="minorEastAsia"/>
        </w:rPr>
        <w:t xml:space="preserve">A total of 35 people were recommended for promotion. </w:t>
      </w:r>
    </w:p>
    <w:p w:rsidR="005D10D2" w:rsidRDefault="00B4539F">
      <w:pPr>
        <w:rPr>
          <w:rFonts w:eastAsiaTheme="minorEastAsia"/>
        </w:rPr>
      </w:pPr>
      <w:r>
        <w:rPr>
          <w:rFonts w:eastAsiaTheme="minorEastAsia"/>
        </w:rPr>
        <w:t xml:space="preserve">A. Suppose that the recommendations of male &amp; female candidates showed no evidence of </w:t>
      </w:r>
      <w:r w:rsidR="005138F5">
        <w:rPr>
          <w:rFonts w:eastAsiaTheme="minorEastAsia"/>
        </w:rPr>
        <w:t xml:space="preserve">gender </w:t>
      </w:r>
      <w:proofErr w:type="gramStart"/>
      <w:r>
        <w:rPr>
          <w:rFonts w:eastAsiaTheme="minorEastAsia"/>
        </w:rPr>
        <w:t>discrimination</w:t>
      </w:r>
      <w:proofErr w:type="gramEnd"/>
      <w:r>
        <w:rPr>
          <w:rFonts w:eastAsiaTheme="minorEastAsia"/>
        </w:rPr>
        <w:t>. Fill in the table below with a possible scenario that shows this.</w:t>
      </w:r>
    </w:p>
    <w:tbl>
      <w:tblPr>
        <w:tblStyle w:val="TableGrid"/>
        <w:tblW w:w="0" w:type="auto"/>
        <w:tblLook w:val="04A0"/>
      </w:tblPr>
      <w:tblGrid>
        <w:gridCol w:w="2394"/>
        <w:gridCol w:w="2394"/>
        <w:gridCol w:w="2394"/>
        <w:gridCol w:w="2394"/>
      </w:tblGrid>
      <w:tr w:rsidR="00B4539F" w:rsidTr="00B4539F">
        <w:tc>
          <w:tcPr>
            <w:tcW w:w="2394" w:type="dxa"/>
          </w:tcPr>
          <w:p w:rsidR="00B4539F" w:rsidRDefault="00B4539F">
            <w:pPr>
              <w:rPr>
                <w:rFonts w:eastAsiaTheme="minorEastAsia"/>
              </w:rPr>
            </w:pPr>
          </w:p>
        </w:tc>
        <w:tc>
          <w:tcPr>
            <w:tcW w:w="2394" w:type="dxa"/>
          </w:tcPr>
          <w:p w:rsidR="00B4539F" w:rsidRDefault="00B4539F">
            <w:pPr>
              <w:rPr>
                <w:rFonts w:eastAsiaTheme="minorEastAsia"/>
              </w:rPr>
            </w:pPr>
            <w:r>
              <w:rPr>
                <w:rFonts w:eastAsiaTheme="minorEastAsia"/>
              </w:rPr>
              <w:t>Recommended for</w:t>
            </w:r>
          </w:p>
          <w:p w:rsidR="00B4539F" w:rsidRDefault="00B4539F">
            <w:pPr>
              <w:rPr>
                <w:rFonts w:eastAsiaTheme="minorEastAsia"/>
              </w:rPr>
            </w:pPr>
            <w:r>
              <w:rPr>
                <w:rFonts w:eastAsiaTheme="minorEastAsia"/>
              </w:rPr>
              <w:t>Promotion</w:t>
            </w:r>
          </w:p>
        </w:tc>
        <w:tc>
          <w:tcPr>
            <w:tcW w:w="2394" w:type="dxa"/>
          </w:tcPr>
          <w:p w:rsidR="00B4539F" w:rsidRDefault="00B4539F">
            <w:pPr>
              <w:rPr>
                <w:rFonts w:eastAsiaTheme="minorEastAsia"/>
              </w:rPr>
            </w:pPr>
            <w:r>
              <w:rPr>
                <w:rFonts w:eastAsiaTheme="minorEastAsia"/>
              </w:rPr>
              <w:t xml:space="preserve">Not Recommended for </w:t>
            </w:r>
          </w:p>
          <w:p w:rsidR="00B4539F" w:rsidRDefault="00B4539F">
            <w:pPr>
              <w:rPr>
                <w:rFonts w:eastAsiaTheme="minorEastAsia"/>
              </w:rPr>
            </w:pPr>
            <w:r>
              <w:rPr>
                <w:rFonts w:eastAsiaTheme="minorEastAsia"/>
              </w:rPr>
              <w:t>Promotion</w:t>
            </w:r>
          </w:p>
        </w:tc>
        <w:tc>
          <w:tcPr>
            <w:tcW w:w="2394" w:type="dxa"/>
          </w:tcPr>
          <w:p w:rsidR="00B4539F" w:rsidRDefault="00B4539F">
            <w:pPr>
              <w:rPr>
                <w:rFonts w:eastAsiaTheme="minorEastAsia"/>
              </w:rPr>
            </w:pPr>
            <w:r>
              <w:rPr>
                <w:rFonts w:eastAsiaTheme="minorEastAsia"/>
              </w:rPr>
              <w:t>Total</w:t>
            </w:r>
          </w:p>
        </w:tc>
      </w:tr>
      <w:tr w:rsidR="00B4539F" w:rsidTr="00B4539F">
        <w:tc>
          <w:tcPr>
            <w:tcW w:w="2394" w:type="dxa"/>
          </w:tcPr>
          <w:p w:rsidR="00B4539F" w:rsidRDefault="00B4539F">
            <w:pPr>
              <w:rPr>
                <w:rFonts w:eastAsiaTheme="minorEastAsia"/>
              </w:rPr>
            </w:pPr>
            <w:r>
              <w:rPr>
                <w:rFonts w:eastAsiaTheme="minorEastAsia"/>
              </w:rPr>
              <w:t>Male</w:t>
            </w:r>
          </w:p>
        </w:tc>
        <w:tc>
          <w:tcPr>
            <w:tcW w:w="2394" w:type="dxa"/>
          </w:tcPr>
          <w:p w:rsidR="00B4539F" w:rsidRDefault="00B4539F">
            <w:pPr>
              <w:rPr>
                <w:rFonts w:eastAsiaTheme="minorEastAsia"/>
              </w:rPr>
            </w:pPr>
          </w:p>
        </w:tc>
        <w:tc>
          <w:tcPr>
            <w:tcW w:w="2394" w:type="dxa"/>
          </w:tcPr>
          <w:p w:rsidR="00B4539F" w:rsidRDefault="00B4539F">
            <w:pPr>
              <w:rPr>
                <w:rFonts w:eastAsiaTheme="minorEastAsia"/>
              </w:rPr>
            </w:pPr>
          </w:p>
        </w:tc>
        <w:tc>
          <w:tcPr>
            <w:tcW w:w="2394" w:type="dxa"/>
          </w:tcPr>
          <w:p w:rsidR="00B4539F" w:rsidRDefault="00B4539F">
            <w:pPr>
              <w:rPr>
                <w:rFonts w:eastAsiaTheme="minorEastAsia"/>
              </w:rPr>
            </w:pPr>
            <w:r>
              <w:rPr>
                <w:rFonts w:eastAsiaTheme="minorEastAsia"/>
              </w:rPr>
              <w:t>24</w:t>
            </w:r>
          </w:p>
        </w:tc>
      </w:tr>
      <w:tr w:rsidR="00B4539F" w:rsidTr="00B4539F">
        <w:tc>
          <w:tcPr>
            <w:tcW w:w="2394" w:type="dxa"/>
          </w:tcPr>
          <w:p w:rsidR="00B4539F" w:rsidRDefault="00B4539F">
            <w:pPr>
              <w:rPr>
                <w:rFonts w:eastAsiaTheme="minorEastAsia"/>
              </w:rPr>
            </w:pPr>
            <w:r>
              <w:rPr>
                <w:rFonts w:eastAsiaTheme="minorEastAsia"/>
              </w:rPr>
              <w:t>Female</w:t>
            </w:r>
          </w:p>
        </w:tc>
        <w:tc>
          <w:tcPr>
            <w:tcW w:w="2394" w:type="dxa"/>
          </w:tcPr>
          <w:p w:rsidR="00B4539F" w:rsidRDefault="00B4539F">
            <w:pPr>
              <w:rPr>
                <w:rFonts w:eastAsiaTheme="minorEastAsia"/>
              </w:rPr>
            </w:pPr>
          </w:p>
        </w:tc>
        <w:tc>
          <w:tcPr>
            <w:tcW w:w="2394" w:type="dxa"/>
          </w:tcPr>
          <w:p w:rsidR="00B4539F" w:rsidRDefault="00B4539F">
            <w:pPr>
              <w:rPr>
                <w:rFonts w:eastAsiaTheme="minorEastAsia"/>
              </w:rPr>
            </w:pPr>
          </w:p>
        </w:tc>
        <w:tc>
          <w:tcPr>
            <w:tcW w:w="2394" w:type="dxa"/>
          </w:tcPr>
          <w:p w:rsidR="00B4539F" w:rsidRDefault="00B4539F">
            <w:pPr>
              <w:rPr>
                <w:rFonts w:eastAsiaTheme="minorEastAsia"/>
              </w:rPr>
            </w:pPr>
            <w:r>
              <w:rPr>
                <w:rFonts w:eastAsiaTheme="minorEastAsia"/>
              </w:rPr>
              <w:t>24</w:t>
            </w:r>
          </w:p>
        </w:tc>
      </w:tr>
      <w:tr w:rsidR="00B4539F" w:rsidTr="00B4539F">
        <w:tc>
          <w:tcPr>
            <w:tcW w:w="2394" w:type="dxa"/>
          </w:tcPr>
          <w:p w:rsidR="00B4539F" w:rsidRDefault="00B4539F">
            <w:pPr>
              <w:rPr>
                <w:rFonts w:eastAsiaTheme="minorEastAsia"/>
              </w:rPr>
            </w:pPr>
            <w:r>
              <w:rPr>
                <w:rFonts w:eastAsiaTheme="minorEastAsia"/>
              </w:rPr>
              <w:t>Total</w:t>
            </w:r>
          </w:p>
        </w:tc>
        <w:tc>
          <w:tcPr>
            <w:tcW w:w="2394" w:type="dxa"/>
          </w:tcPr>
          <w:p w:rsidR="00B4539F" w:rsidRDefault="00B4539F">
            <w:pPr>
              <w:rPr>
                <w:rFonts w:eastAsiaTheme="minorEastAsia"/>
              </w:rPr>
            </w:pPr>
            <w:r>
              <w:rPr>
                <w:rFonts w:eastAsiaTheme="minorEastAsia"/>
              </w:rPr>
              <w:t>35</w:t>
            </w:r>
          </w:p>
        </w:tc>
        <w:tc>
          <w:tcPr>
            <w:tcW w:w="2394" w:type="dxa"/>
          </w:tcPr>
          <w:p w:rsidR="00B4539F" w:rsidRDefault="00B4539F">
            <w:pPr>
              <w:rPr>
                <w:rFonts w:eastAsiaTheme="minorEastAsia"/>
              </w:rPr>
            </w:pPr>
            <w:r>
              <w:rPr>
                <w:rFonts w:eastAsiaTheme="minorEastAsia"/>
              </w:rPr>
              <w:t>13</w:t>
            </w:r>
          </w:p>
        </w:tc>
        <w:tc>
          <w:tcPr>
            <w:tcW w:w="2394" w:type="dxa"/>
          </w:tcPr>
          <w:p w:rsidR="00B4539F" w:rsidRDefault="00B4539F">
            <w:pPr>
              <w:rPr>
                <w:rFonts w:eastAsiaTheme="minorEastAsia"/>
              </w:rPr>
            </w:pPr>
            <w:r>
              <w:rPr>
                <w:rFonts w:eastAsiaTheme="minorEastAsia"/>
              </w:rPr>
              <w:t>48</w:t>
            </w:r>
          </w:p>
        </w:tc>
      </w:tr>
    </w:tbl>
    <w:p w:rsidR="00B4539F" w:rsidRDefault="00B4539F">
      <w:pPr>
        <w:rPr>
          <w:rFonts w:eastAsiaTheme="minorEastAsia"/>
        </w:rPr>
      </w:pPr>
    </w:p>
    <w:p w:rsidR="00DD2274" w:rsidRDefault="00DD2274">
      <w:pPr>
        <w:rPr>
          <w:rFonts w:eastAsiaTheme="minorEastAsia"/>
        </w:rPr>
      </w:pPr>
      <w:r>
        <w:rPr>
          <w:rFonts w:eastAsiaTheme="minorEastAsia"/>
        </w:rPr>
        <w:t>B. Now suppose that the recommendations for promotion showed strong evidence of discrimination against the female candidates for promotion.  Complete the table to show a possible example of this case.</w:t>
      </w:r>
    </w:p>
    <w:tbl>
      <w:tblPr>
        <w:tblStyle w:val="TableGrid"/>
        <w:tblW w:w="0" w:type="auto"/>
        <w:tblLook w:val="04A0"/>
      </w:tblPr>
      <w:tblGrid>
        <w:gridCol w:w="2394"/>
        <w:gridCol w:w="2394"/>
        <w:gridCol w:w="2394"/>
        <w:gridCol w:w="2394"/>
      </w:tblGrid>
      <w:tr w:rsidR="00DD2274" w:rsidTr="002476DF">
        <w:tc>
          <w:tcPr>
            <w:tcW w:w="2394" w:type="dxa"/>
          </w:tcPr>
          <w:p w:rsidR="00DD2274" w:rsidRDefault="00DD2274" w:rsidP="002476DF">
            <w:pPr>
              <w:rPr>
                <w:rFonts w:eastAsiaTheme="minorEastAsia"/>
              </w:rPr>
            </w:pPr>
          </w:p>
        </w:tc>
        <w:tc>
          <w:tcPr>
            <w:tcW w:w="2394" w:type="dxa"/>
          </w:tcPr>
          <w:p w:rsidR="00DD2274" w:rsidRDefault="00DD2274" w:rsidP="002476DF">
            <w:pPr>
              <w:rPr>
                <w:rFonts w:eastAsiaTheme="minorEastAsia"/>
              </w:rPr>
            </w:pPr>
            <w:r>
              <w:rPr>
                <w:rFonts w:eastAsiaTheme="minorEastAsia"/>
              </w:rPr>
              <w:t>Recommended for</w:t>
            </w:r>
          </w:p>
          <w:p w:rsidR="00DD2274" w:rsidRDefault="00DD2274" w:rsidP="002476DF">
            <w:pPr>
              <w:rPr>
                <w:rFonts w:eastAsiaTheme="minorEastAsia"/>
              </w:rPr>
            </w:pPr>
            <w:r>
              <w:rPr>
                <w:rFonts w:eastAsiaTheme="minorEastAsia"/>
              </w:rPr>
              <w:t>Promotion</w:t>
            </w:r>
          </w:p>
        </w:tc>
        <w:tc>
          <w:tcPr>
            <w:tcW w:w="2394" w:type="dxa"/>
          </w:tcPr>
          <w:p w:rsidR="00DD2274" w:rsidRDefault="00DD2274" w:rsidP="002476DF">
            <w:pPr>
              <w:rPr>
                <w:rFonts w:eastAsiaTheme="minorEastAsia"/>
              </w:rPr>
            </w:pPr>
            <w:r>
              <w:rPr>
                <w:rFonts w:eastAsiaTheme="minorEastAsia"/>
              </w:rPr>
              <w:t xml:space="preserve">Not Recommended for </w:t>
            </w:r>
          </w:p>
          <w:p w:rsidR="00DD2274" w:rsidRDefault="00DD2274" w:rsidP="002476DF">
            <w:pPr>
              <w:rPr>
                <w:rFonts w:eastAsiaTheme="minorEastAsia"/>
              </w:rPr>
            </w:pPr>
            <w:r>
              <w:rPr>
                <w:rFonts w:eastAsiaTheme="minorEastAsia"/>
              </w:rPr>
              <w:t>Promotion</w:t>
            </w:r>
          </w:p>
        </w:tc>
        <w:tc>
          <w:tcPr>
            <w:tcW w:w="2394" w:type="dxa"/>
          </w:tcPr>
          <w:p w:rsidR="00DD2274" w:rsidRDefault="00DD2274" w:rsidP="002476DF">
            <w:pPr>
              <w:rPr>
                <w:rFonts w:eastAsiaTheme="minorEastAsia"/>
              </w:rPr>
            </w:pPr>
            <w:r>
              <w:rPr>
                <w:rFonts w:eastAsiaTheme="minorEastAsia"/>
              </w:rPr>
              <w:t>Total</w:t>
            </w:r>
          </w:p>
        </w:tc>
      </w:tr>
      <w:tr w:rsidR="00DD2274" w:rsidTr="002476DF">
        <w:tc>
          <w:tcPr>
            <w:tcW w:w="2394" w:type="dxa"/>
          </w:tcPr>
          <w:p w:rsidR="00DD2274" w:rsidRDefault="00DD2274" w:rsidP="002476DF">
            <w:pPr>
              <w:rPr>
                <w:rFonts w:eastAsiaTheme="minorEastAsia"/>
              </w:rPr>
            </w:pPr>
            <w:r>
              <w:rPr>
                <w:rFonts w:eastAsiaTheme="minorEastAsia"/>
              </w:rPr>
              <w:t>Male</w:t>
            </w:r>
          </w:p>
        </w:tc>
        <w:tc>
          <w:tcPr>
            <w:tcW w:w="2394" w:type="dxa"/>
          </w:tcPr>
          <w:p w:rsidR="00DD2274" w:rsidRDefault="00DD2274" w:rsidP="002476DF">
            <w:pPr>
              <w:rPr>
                <w:rFonts w:eastAsiaTheme="minorEastAsia"/>
              </w:rPr>
            </w:pPr>
          </w:p>
        </w:tc>
        <w:tc>
          <w:tcPr>
            <w:tcW w:w="2394" w:type="dxa"/>
          </w:tcPr>
          <w:p w:rsidR="00DD2274" w:rsidRDefault="00DD2274" w:rsidP="002476DF">
            <w:pPr>
              <w:rPr>
                <w:rFonts w:eastAsiaTheme="minorEastAsia"/>
              </w:rPr>
            </w:pPr>
          </w:p>
        </w:tc>
        <w:tc>
          <w:tcPr>
            <w:tcW w:w="2394" w:type="dxa"/>
          </w:tcPr>
          <w:p w:rsidR="00DD2274" w:rsidRDefault="00DD2274" w:rsidP="002476DF">
            <w:pPr>
              <w:rPr>
                <w:rFonts w:eastAsiaTheme="minorEastAsia"/>
              </w:rPr>
            </w:pPr>
            <w:r>
              <w:rPr>
                <w:rFonts w:eastAsiaTheme="minorEastAsia"/>
              </w:rPr>
              <w:t>24</w:t>
            </w:r>
          </w:p>
        </w:tc>
      </w:tr>
      <w:tr w:rsidR="00DD2274" w:rsidTr="002476DF">
        <w:tc>
          <w:tcPr>
            <w:tcW w:w="2394" w:type="dxa"/>
          </w:tcPr>
          <w:p w:rsidR="00DD2274" w:rsidRDefault="00DD2274" w:rsidP="002476DF">
            <w:pPr>
              <w:rPr>
                <w:rFonts w:eastAsiaTheme="minorEastAsia"/>
              </w:rPr>
            </w:pPr>
            <w:r>
              <w:rPr>
                <w:rFonts w:eastAsiaTheme="minorEastAsia"/>
              </w:rPr>
              <w:t>Female</w:t>
            </w:r>
          </w:p>
        </w:tc>
        <w:tc>
          <w:tcPr>
            <w:tcW w:w="2394" w:type="dxa"/>
          </w:tcPr>
          <w:p w:rsidR="00DD2274" w:rsidRDefault="00DD2274" w:rsidP="002476DF">
            <w:pPr>
              <w:rPr>
                <w:rFonts w:eastAsiaTheme="minorEastAsia"/>
              </w:rPr>
            </w:pPr>
          </w:p>
        </w:tc>
        <w:tc>
          <w:tcPr>
            <w:tcW w:w="2394" w:type="dxa"/>
          </w:tcPr>
          <w:p w:rsidR="00DD2274" w:rsidRDefault="00DD2274" w:rsidP="002476DF">
            <w:pPr>
              <w:rPr>
                <w:rFonts w:eastAsiaTheme="minorEastAsia"/>
              </w:rPr>
            </w:pPr>
          </w:p>
        </w:tc>
        <w:tc>
          <w:tcPr>
            <w:tcW w:w="2394" w:type="dxa"/>
          </w:tcPr>
          <w:p w:rsidR="00DD2274" w:rsidRDefault="00DD2274" w:rsidP="002476DF">
            <w:pPr>
              <w:rPr>
                <w:rFonts w:eastAsiaTheme="minorEastAsia"/>
              </w:rPr>
            </w:pPr>
            <w:r>
              <w:rPr>
                <w:rFonts w:eastAsiaTheme="minorEastAsia"/>
              </w:rPr>
              <w:t>24</w:t>
            </w:r>
          </w:p>
        </w:tc>
      </w:tr>
      <w:tr w:rsidR="00DD2274" w:rsidTr="002476DF">
        <w:tc>
          <w:tcPr>
            <w:tcW w:w="2394" w:type="dxa"/>
          </w:tcPr>
          <w:p w:rsidR="00DD2274" w:rsidRDefault="00DD2274" w:rsidP="002476DF">
            <w:pPr>
              <w:rPr>
                <w:rFonts w:eastAsiaTheme="minorEastAsia"/>
              </w:rPr>
            </w:pPr>
            <w:r>
              <w:rPr>
                <w:rFonts w:eastAsiaTheme="minorEastAsia"/>
              </w:rPr>
              <w:t>Total</w:t>
            </w:r>
          </w:p>
        </w:tc>
        <w:tc>
          <w:tcPr>
            <w:tcW w:w="2394" w:type="dxa"/>
          </w:tcPr>
          <w:p w:rsidR="00DD2274" w:rsidRDefault="00DD2274" w:rsidP="002476DF">
            <w:pPr>
              <w:rPr>
                <w:rFonts w:eastAsiaTheme="minorEastAsia"/>
              </w:rPr>
            </w:pPr>
            <w:r>
              <w:rPr>
                <w:rFonts w:eastAsiaTheme="minorEastAsia"/>
              </w:rPr>
              <w:t>35</w:t>
            </w:r>
          </w:p>
        </w:tc>
        <w:tc>
          <w:tcPr>
            <w:tcW w:w="2394" w:type="dxa"/>
          </w:tcPr>
          <w:p w:rsidR="00DD2274" w:rsidRDefault="00DD2274" w:rsidP="002476DF">
            <w:pPr>
              <w:rPr>
                <w:rFonts w:eastAsiaTheme="minorEastAsia"/>
              </w:rPr>
            </w:pPr>
            <w:r>
              <w:rPr>
                <w:rFonts w:eastAsiaTheme="minorEastAsia"/>
              </w:rPr>
              <w:t>13</w:t>
            </w:r>
          </w:p>
        </w:tc>
        <w:tc>
          <w:tcPr>
            <w:tcW w:w="2394" w:type="dxa"/>
          </w:tcPr>
          <w:p w:rsidR="00DD2274" w:rsidRDefault="00DD2274" w:rsidP="002476DF">
            <w:pPr>
              <w:rPr>
                <w:rFonts w:eastAsiaTheme="minorEastAsia"/>
              </w:rPr>
            </w:pPr>
            <w:r>
              <w:rPr>
                <w:rFonts w:eastAsiaTheme="minorEastAsia"/>
              </w:rPr>
              <w:t>48</w:t>
            </w:r>
          </w:p>
        </w:tc>
      </w:tr>
    </w:tbl>
    <w:p w:rsidR="00DD2274" w:rsidRDefault="00DD2274" w:rsidP="00DD2274">
      <w:pPr>
        <w:rPr>
          <w:rFonts w:eastAsiaTheme="minorEastAsia"/>
        </w:rPr>
      </w:pPr>
    </w:p>
    <w:p w:rsidR="00DD2274" w:rsidRDefault="00DD2274" w:rsidP="00DD2274">
      <w:pPr>
        <w:rPr>
          <w:rFonts w:eastAsiaTheme="minorEastAsia"/>
        </w:rPr>
      </w:pPr>
      <w:r>
        <w:rPr>
          <w:rFonts w:eastAsiaTheme="minorEastAsia"/>
        </w:rPr>
        <w:lastRenderedPageBreak/>
        <w:t>C. Suppose the evidence of discrimination against the women fell into a “gray”</w:t>
      </w:r>
      <w:r w:rsidR="005C5B71">
        <w:rPr>
          <w:rFonts w:eastAsiaTheme="minorEastAsia"/>
        </w:rPr>
        <w:t xml:space="preserve"> </w:t>
      </w:r>
      <w:r>
        <w:rPr>
          <w:rFonts w:eastAsiaTheme="minorEastAsia"/>
        </w:rPr>
        <w:t>area, making any discrimination against the women not clearly obvious without further study. Complete the table below to show such a case.</w:t>
      </w:r>
    </w:p>
    <w:tbl>
      <w:tblPr>
        <w:tblStyle w:val="TableGrid"/>
        <w:tblW w:w="0" w:type="auto"/>
        <w:tblLook w:val="04A0"/>
      </w:tblPr>
      <w:tblGrid>
        <w:gridCol w:w="2394"/>
        <w:gridCol w:w="2394"/>
        <w:gridCol w:w="2394"/>
        <w:gridCol w:w="2394"/>
      </w:tblGrid>
      <w:tr w:rsidR="00DD2274" w:rsidTr="002476DF">
        <w:tc>
          <w:tcPr>
            <w:tcW w:w="2394" w:type="dxa"/>
          </w:tcPr>
          <w:p w:rsidR="00DD2274" w:rsidRDefault="00DD2274" w:rsidP="002476DF">
            <w:pPr>
              <w:rPr>
                <w:rFonts w:eastAsiaTheme="minorEastAsia"/>
              </w:rPr>
            </w:pPr>
          </w:p>
        </w:tc>
        <w:tc>
          <w:tcPr>
            <w:tcW w:w="2394" w:type="dxa"/>
          </w:tcPr>
          <w:p w:rsidR="00DD2274" w:rsidRDefault="00DD2274" w:rsidP="002476DF">
            <w:pPr>
              <w:rPr>
                <w:rFonts w:eastAsiaTheme="minorEastAsia"/>
              </w:rPr>
            </w:pPr>
            <w:r>
              <w:rPr>
                <w:rFonts w:eastAsiaTheme="minorEastAsia"/>
              </w:rPr>
              <w:t>Recommended for</w:t>
            </w:r>
          </w:p>
          <w:p w:rsidR="00DD2274" w:rsidRDefault="00DD2274" w:rsidP="002476DF">
            <w:pPr>
              <w:rPr>
                <w:rFonts w:eastAsiaTheme="minorEastAsia"/>
              </w:rPr>
            </w:pPr>
            <w:r>
              <w:rPr>
                <w:rFonts w:eastAsiaTheme="minorEastAsia"/>
              </w:rPr>
              <w:t>Promotion</w:t>
            </w:r>
          </w:p>
        </w:tc>
        <w:tc>
          <w:tcPr>
            <w:tcW w:w="2394" w:type="dxa"/>
          </w:tcPr>
          <w:p w:rsidR="00DD2274" w:rsidRDefault="00DD2274" w:rsidP="002476DF">
            <w:pPr>
              <w:rPr>
                <w:rFonts w:eastAsiaTheme="minorEastAsia"/>
              </w:rPr>
            </w:pPr>
            <w:r>
              <w:rPr>
                <w:rFonts w:eastAsiaTheme="minorEastAsia"/>
              </w:rPr>
              <w:t xml:space="preserve">Not Recommended for </w:t>
            </w:r>
          </w:p>
          <w:p w:rsidR="00DD2274" w:rsidRDefault="00DD2274" w:rsidP="002476DF">
            <w:pPr>
              <w:rPr>
                <w:rFonts w:eastAsiaTheme="minorEastAsia"/>
              </w:rPr>
            </w:pPr>
            <w:r>
              <w:rPr>
                <w:rFonts w:eastAsiaTheme="minorEastAsia"/>
              </w:rPr>
              <w:t>Promotion</w:t>
            </w:r>
          </w:p>
        </w:tc>
        <w:tc>
          <w:tcPr>
            <w:tcW w:w="2394" w:type="dxa"/>
          </w:tcPr>
          <w:p w:rsidR="00DD2274" w:rsidRDefault="00DD2274" w:rsidP="002476DF">
            <w:pPr>
              <w:rPr>
                <w:rFonts w:eastAsiaTheme="minorEastAsia"/>
              </w:rPr>
            </w:pPr>
            <w:r>
              <w:rPr>
                <w:rFonts w:eastAsiaTheme="minorEastAsia"/>
              </w:rPr>
              <w:t>Total</w:t>
            </w:r>
          </w:p>
        </w:tc>
      </w:tr>
      <w:tr w:rsidR="00DD2274" w:rsidTr="002476DF">
        <w:tc>
          <w:tcPr>
            <w:tcW w:w="2394" w:type="dxa"/>
          </w:tcPr>
          <w:p w:rsidR="00DD2274" w:rsidRDefault="00DD2274" w:rsidP="002476DF">
            <w:pPr>
              <w:rPr>
                <w:rFonts w:eastAsiaTheme="minorEastAsia"/>
              </w:rPr>
            </w:pPr>
            <w:r>
              <w:rPr>
                <w:rFonts w:eastAsiaTheme="minorEastAsia"/>
              </w:rPr>
              <w:t>Male</w:t>
            </w:r>
          </w:p>
        </w:tc>
        <w:tc>
          <w:tcPr>
            <w:tcW w:w="2394" w:type="dxa"/>
          </w:tcPr>
          <w:p w:rsidR="00DD2274" w:rsidRDefault="00DD2274" w:rsidP="002476DF">
            <w:pPr>
              <w:rPr>
                <w:rFonts w:eastAsiaTheme="minorEastAsia"/>
              </w:rPr>
            </w:pPr>
          </w:p>
        </w:tc>
        <w:tc>
          <w:tcPr>
            <w:tcW w:w="2394" w:type="dxa"/>
          </w:tcPr>
          <w:p w:rsidR="00DD2274" w:rsidRDefault="00DD2274" w:rsidP="002476DF">
            <w:pPr>
              <w:rPr>
                <w:rFonts w:eastAsiaTheme="minorEastAsia"/>
              </w:rPr>
            </w:pPr>
          </w:p>
        </w:tc>
        <w:tc>
          <w:tcPr>
            <w:tcW w:w="2394" w:type="dxa"/>
          </w:tcPr>
          <w:p w:rsidR="00DD2274" w:rsidRDefault="00DD2274" w:rsidP="002476DF">
            <w:pPr>
              <w:rPr>
                <w:rFonts w:eastAsiaTheme="minorEastAsia"/>
              </w:rPr>
            </w:pPr>
            <w:r>
              <w:rPr>
                <w:rFonts w:eastAsiaTheme="minorEastAsia"/>
              </w:rPr>
              <w:t>24</w:t>
            </w:r>
          </w:p>
        </w:tc>
      </w:tr>
      <w:tr w:rsidR="00DD2274" w:rsidTr="002476DF">
        <w:tc>
          <w:tcPr>
            <w:tcW w:w="2394" w:type="dxa"/>
          </w:tcPr>
          <w:p w:rsidR="00DD2274" w:rsidRDefault="00DD2274" w:rsidP="002476DF">
            <w:pPr>
              <w:rPr>
                <w:rFonts w:eastAsiaTheme="minorEastAsia"/>
              </w:rPr>
            </w:pPr>
            <w:r>
              <w:rPr>
                <w:rFonts w:eastAsiaTheme="minorEastAsia"/>
              </w:rPr>
              <w:t>Female</w:t>
            </w:r>
          </w:p>
        </w:tc>
        <w:tc>
          <w:tcPr>
            <w:tcW w:w="2394" w:type="dxa"/>
          </w:tcPr>
          <w:p w:rsidR="00DD2274" w:rsidRDefault="00DD2274" w:rsidP="002476DF">
            <w:pPr>
              <w:rPr>
                <w:rFonts w:eastAsiaTheme="minorEastAsia"/>
              </w:rPr>
            </w:pPr>
          </w:p>
        </w:tc>
        <w:tc>
          <w:tcPr>
            <w:tcW w:w="2394" w:type="dxa"/>
          </w:tcPr>
          <w:p w:rsidR="00DD2274" w:rsidRDefault="00DD2274" w:rsidP="002476DF">
            <w:pPr>
              <w:rPr>
                <w:rFonts w:eastAsiaTheme="minorEastAsia"/>
              </w:rPr>
            </w:pPr>
          </w:p>
        </w:tc>
        <w:tc>
          <w:tcPr>
            <w:tcW w:w="2394" w:type="dxa"/>
          </w:tcPr>
          <w:p w:rsidR="00DD2274" w:rsidRDefault="00DD2274" w:rsidP="002476DF">
            <w:pPr>
              <w:rPr>
                <w:rFonts w:eastAsiaTheme="minorEastAsia"/>
              </w:rPr>
            </w:pPr>
            <w:r>
              <w:rPr>
                <w:rFonts w:eastAsiaTheme="minorEastAsia"/>
              </w:rPr>
              <w:t>24</w:t>
            </w:r>
          </w:p>
        </w:tc>
      </w:tr>
      <w:tr w:rsidR="00DD2274" w:rsidTr="002476DF">
        <w:tc>
          <w:tcPr>
            <w:tcW w:w="2394" w:type="dxa"/>
          </w:tcPr>
          <w:p w:rsidR="00DD2274" w:rsidRDefault="00DD2274" w:rsidP="002476DF">
            <w:pPr>
              <w:rPr>
                <w:rFonts w:eastAsiaTheme="minorEastAsia"/>
              </w:rPr>
            </w:pPr>
            <w:r>
              <w:rPr>
                <w:rFonts w:eastAsiaTheme="minorEastAsia"/>
              </w:rPr>
              <w:t>Total</w:t>
            </w:r>
          </w:p>
        </w:tc>
        <w:tc>
          <w:tcPr>
            <w:tcW w:w="2394" w:type="dxa"/>
          </w:tcPr>
          <w:p w:rsidR="00DD2274" w:rsidRDefault="00DD2274" w:rsidP="002476DF">
            <w:pPr>
              <w:rPr>
                <w:rFonts w:eastAsiaTheme="minorEastAsia"/>
              </w:rPr>
            </w:pPr>
            <w:r>
              <w:rPr>
                <w:rFonts w:eastAsiaTheme="minorEastAsia"/>
              </w:rPr>
              <w:t>35</w:t>
            </w:r>
          </w:p>
        </w:tc>
        <w:tc>
          <w:tcPr>
            <w:tcW w:w="2394" w:type="dxa"/>
          </w:tcPr>
          <w:p w:rsidR="00DD2274" w:rsidRDefault="00DD2274" w:rsidP="002476DF">
            <w:pPr>
              <w:rPr>
                <w:rFonts w:eastAsiaTheme="minorEastAsia"/>
              </w:rPr>
            </w:pPr>
            <w:r>
              <w:rPr>
                <w:rFonts w:eastAsiaTheme="minorEastAsia"/>
              </w:rPr>
              <w:t>13</w:t>
            </w:r>
          </w:p>
        </w:tc>
        <w:tc>
          <w:tcPr>
            <w:tcW w:w="2394" w:type="dxa"/>
          </w:tcPr>
          <w:p w:rsidR="00DD2274" w:rsidRDefault="00DD2274" w:rsidP="002476DF">
            <w:pPr>
              <w:rPr>
                <w:rFonts w:eastAsiaTheme="minorEastAsia"/>
              </w:rPr>
            </w:pPr>
            <w:r>
              <w:rPr>
                <w:rFonts w:eastAsiaTheme="minorEastAsia"/>
              </w:rPr>
              <w:t>48</w:t>
            </w:r>
          </w:p>
        </w:tc>
      </w:tr>
    </w:tbl>
    <w:p w:rsidR="00DD2274" w:rsidRDefault="00DD2274" w:rsidP="00DD2274">
      <w:pPr>
        <w:rPr>
          <w:rFonts w:eastAsiaTheme="minorEastAsia"/>
        </w:rPr>
      </w:pPr>
    </w:p>
    <w:p w:rsidR="005138F5" w:rsidRDefault="005138F5" w:rsidP="005138F5">
      <w:pPr>
        <w:rPr>
          <w:rFonts w:eastAsiaTheme="minorEastAsia"/>
        </w:rPr>
      </w:pPr>
      <w:r>
        <w:rPr>
          <w:rFonts w:eastAsiaTheme="minorEastAsia"/>
        </w:rPr>
        <w:t>D. It turned out that at the actual bank, of the 24 females, 14 candidates were recommended for promotion, and 21 of the 24 male candidates were recommended for promotion.  Complete the table below with this actual data.</w:t>
      </w:r>
    </w:p>
    <w:p w:rsidR="005138F5" w:rsidRDefault="005138F5" w:rsidP="005138F5">
      <w:pPr>
        <w:rPr>
          <w:rFonts w:eastAsiaTheme="minorEastAsia"/>
        </w:rPr>
      </w:pPr>
    </w:p>
    <w:tbl>
      <w:tblPr>
        <w:tblStyle w:val="TableGrid"/>
        <w:tblW w:w="0" w:type="auto"/>
        <w:tblLook w:val="04A0"/>
      </w:tblPr>
      <w:tblGrid>
        <w:gridCol w:w="2394"/>
        <w:gridCol w:w="2394"/>
        <w:gridCol w:w="2394"/>
        <w:gridCol w:w="2394"/>
      </w:tblGrid>
      <w:tr w:rsidR="005138F5" w:rsidTr="002476DF">
        <w:tc>
          <w:tcPr>
            <w:tcW w:w="2394" w:type="dxa"/>
          </w:tcPr>
          <w:p w:rsidR="005138F5" w:rsidRDefault="005138F5" w:rsidP="002476DF">
            <w:pPr>
              <w:rPr>
                <w:rFonts w:eastAsiaTheme="minorEastAsia"/>
              </w:rPr>
            </w:pPr>
          </w:p>
        </w:tc>
        <w:tc>
          <w:tcPr>
            <w:tcW w:w="2394" w:type="dxa"/>
          </w:tcPr>
          <w:p w:rsidR="005138F5" w:rsidRDefault="005138F5" w:rsidP="002476DF">
            <w:pPr>
              <w:rPr>
                <w:rFonts w:eastAsiaTheme="minorEastAsia"/>
              </w:rPr>
            </w:pPr>
            <w:r>
              <w:rPr>
                <w:rFonts w:eastAsiaTheme="minorEastAsia"/>
              </w:rPr>
              <w:t>Recommended for</w:t>
            </w:r>
          </w:p>
          <w:p w:rsidR="005138F5" w:rsidRDefault="005138F5" w:rsidP="002476DF">
            <w:pPr>
              <w:rPr>
                <w:rFonts w:eastAsiaTheme="minorEastAsia"/>
              </w:rPr>
            </w:pPr>
            <w:r>
              <w:rPr>
                <w:rFonts w:eastAsiaTheme="minorEastAsia"/>
              </w:rPr>
              <w:t>Promotion</w:t>
            </w:r>
          </w:p>
        </w:tc>
        <w:tc>
          <w:tcPr>
            <w:tcW w:w="2394" w:type="dxa"/>
          </w:tcPr>
          <w:p w:rsidR="005138F5" w:rsidRDefault="005138F5" w:rsidP="002476DF">
            <w:pPr>
              <w:rPr>
                <w:rFonts w:eastAsiaTheme="minorEastAsia"/>
              </w:rPr>
            </w:pPr>
            <w:r>
              <w:rPr>
                <w:rFonts w:eastAsiaTheme="minorEastAsia"/>
              </w:rPr>
              <w:t xml:space="preserve">Not Recommended for </w:t>
            </w:r>
          </w:p>
          <w:p w:rsidR="005138F5" w:rsidRDefault="005138F5" w:rsidP="002476DF">
            <w:pPr>
              <w:rPr>
                <w:rFonts w:eastAsiaTheme="minorEastAsia"/>
              </w:rPr>
            </w:pPr>
            <w:r>
              <w:rPr>
                <w:rFonts w:eastAsiaTheme="minorEastAsia"/>
              </w:rPr>
              <w:t>Promotion</w:t>
            </w:r>
          </w:p>
        </w:tc>
        <w:tc>
          <w:tcPr>
            <w:tcW w:w="2394" w:type="dxa"/>
          </w:tcPr>
          <w:p w:rsidR="005138F5" w:rsidRDefault="005138F5" w:rsidP="002476DF">
            <w:pPr>
              <w:rPr>
                <w:rFonts w:eastAsiaTheme="minorEastAsia"/>
              </w:rPr>
            </w:pPr>
            <w:r>
              <w:rPr>
                <w:rFonts w:eastAsiaTheme="minorEastAsia"/>
              </w:rPr>
              <w:t>Total</w:t>
            </w:r>
          </w:p>
        </w:tc>
      </w:tr>
      <w:tr w:rsidR="005138F5" w:rsidTr="002476DF">
        <w:tc>
          <w:tcPr>
            <w:tcW w:w="2394" w:type="dxa"/>
          </w:tcPr>
          <w:p w:rsidR="005138F5" w:rsidRDefault="005138F5" w:rsidP="002476DF">
            <w:pPr>
              <w:rPr>
                <w:rFonts w:eastAsiaTheme="minorEastAsia"/>
              </w:rPr>
            </w:pPr>
            <w:r>
              <w:rPr>
                <w:rFonts w:eastAsiaTheme="minorEastAsia"/>
              </w:rPr>
              <w:t>Male</w:t>
            </w:r>
          </w:p>
        </w:tc>
        <w:tc>
          <w:tcPr>
            <w:tcW w:w="2394" w:type="dxa"/>
          </w:tcPr>
          <w:p w:rsidR="005138F5" w:rsidRDefault="005138F5" w:rsidP="002476DF">
            <w:pPr>
              <w:rPr>
                <w:rFonts w:eastAsiaTheme="minorEastAsia"/>
              </w:rPr>
            </w:pPr>
          </w:p>
        </w:tc>
        <w:tc>
          <w:tcPr>
            <w:tcW w:w="2394" w:type="dxa"/>
          </w:tcPr>
          <w:p w:rsidR="005138F5" w:rsidRDefault="005138F5" w:rsidP="002476DF">
            <w:pPr>
              <w:rPr>
                <w:rFonts w:eastAsiaTheme="minorEastAsia"/>
              </w:rPr>
            </w:pPr>
          </w:p>
        </w:tc>
        <w:tc>
          <w:tcPr>
            <w:tcW w:w="2394" w:type="dxa"/>
          </w:tcPr>
          <w:p w:rsidR="005138F5" w:rsidRDefault="005138F5" w:rsidP="002476DF">
            <w:pPr>
              <w:rPr>
                <w:rFonts w:eastAsiaTheme="minorEastAsia"/>
              </w:rPr>
            </w:pPr>
            <w:r>
              <w:rPr>
                <w:rFonts w:eastAsiaTheme="minorEastAsia"/>
              </w:rPr>
              <w:t>24</w:t>
            </w:r>
          </w:p>
        </w:tc>
      </w:tr>
      <w:tr w:rsidR="005138F5" w:rsidTr="002476DF">
        <w:tc>
          <w:tcPr>
            <w:tcW w:w="2394" w:type="dxa"/>
          </w:tcPr>
          <w:p w:rsidR="005138F5" w:rsidRDefault="005138F5" w:rsidP="002476DF">
            <w:pPr>
              <w:rPr>
                <w:rFonts w:eastAsiaTheme="minorEastAsia"/>
              </w:rPr>
            </w:pPr>
            <w:r>
              <w:rPr>
                <w:rFonts w:eastAsiaTheme="minorEastAsia"/>
              </w:rPr>
              <w:t>Female</w:t>
            </w:r>
          </w:p>
        </w:tc>
        <w:tc>
          <w:tcPr>
            <w:tcW w:w="2394" w:type="dxa"/>
          </w:tcPr>
          <w:p w:rsidR="005138F5" w:rsidRDefault="005138F5" w:rsidP="002476DF">
            <w:pPr>
              <w:rPr>
                <w:rFonts w:eastAsiaTheme="minorEastAsia"/>
              </w:rPr>
            </w:pPr>
          </w:p>
        </w:tc>
        <w:tc>
          <w:tcPr>
            <w:tcW w:w="2394" w:type="dxa"/>
          </w:tcPr>
          <w:p w:rsidR="005138F5" w:rsidRDefault="005138F5" w:rsidP="002476DF">
            <w:pPr>
              <w:rPr>
                <w:rFonts w:eastAsiaTheme="minorEastAsia"/>
              </w:rPr>
            </w:pPr>
          </w:p>
        </w:tc>
        <w:tc>
          <w:tcPr>
            <w:tcW w:w="2394" w:type="dxa"/>
          </w:tcPr>
          <w:p w:rsidR="005138F5" w:rsidRDefault="005138F5" w:rsidP="002476DF">
            <w:pPr>
              <w:rPr>
                <w:rFonts w:eastAsiaTheme="minorEastAsia"/>
              </w:rPr>
            </w:pPr>
            <w:r>
              <w:rPr>
                <w:rFonts w:eastAsiaTheme="minorEastAsia"/>
              </w:rPr>
              <w:t>24</w:t>
            </w:r>
          </w:p>
        </w:tc>
      </w:tr>
      <w:tr w:rsidR="005138F5" w:rsidTr="002476DF">
        <w:tc>
          <w:tcPr>
            <w:tcW w:w="2394" w:type="dxa"/>
          </w:tcPr>
          <w:p w:rsidR="005138F5" w:rsidRDefault="005138F5" w:rsidP="002476DF">
            <w:pPr>
              <w:rPr>
                <w:rFonts w:eastAsiaTheme="minorEastAsia"/>
              </w:rPr>
            </w:pPr>
            <w:r>
              <w:rPr>
                <w:rFonts w:eastAsiaTheme="minorEastAsia"/>
              </w:rPr>
              <w:t>Total</w:t>
            </w:r>
          </w:p>
        </w:tc>
        <w:tc>
          <w:tcPr>
            <w:tcW w:w="2394" w:type="dxa"/>
          </w:tcPr>
          <w:p w:rsidR="005138F5" w:rsidRDefault="005138F5" w:rsidP="002476DF">
            <w:pPr>
              <w:rPr>
                <w:rFonts w:eastAsiaTheme="minorEastAsia"/>
              </w:rPr>
            </w:pPr>
            <w:r>
              <w:rPr>
                <w:rFonts w:eastAsiaTheme="minorEastAsia"/>
              </w:rPr>
              <w:t>35</w:t>
            </w:r>
          </w:p>
        </w:tc>
        <w:tc>
          <w:tcPr>
            <w:tcW w:w="2394" w:type="dxa"/>
          </w:tcPr>
          <w:p w:rsidR="005138F5" w:rsidRDefault="005138F5" w:rsidP="002476DF">
            <w:pPr>
              <w:rPr>
                <w:rFonts w:eastAsiaTheme="minorEastAsia"/>
              </w:rPr>
            </w:pPr>
            <w:r>
              <w:rPr>
                <w:rFonts w:eastAsiaTheme="minorEastAsia"/>
              </w:rPr>
              <w:t>13</w:t>
            </w:r>
          </w:p>
        </w:tc>
        <w:tc>
          <w:tcPr>
            <w:tcW w:w="2394" w:type="dxa"/>
          </w:tcPr>
          <w:p w:rsidR="005138F5" w:rsidRDefault="005138F5" w:rsidP="002476DF">
            <w:pPr>
              <w:rPr>
                <w:rFonts w:eastAsiaTheme="minorEastAsia"/>
              </w:rPr>
            </w:pPr>
            <w:r>
              <w:rPr>
                <w:rFonts w:eastAsiaTheme="minorEastAsia"/>
              </w:rPr>
              <w:t>48</w:t>
            </w:r>
          </w:p>
        </w:tc>
      </w:tr>
    </w:tbl>
    <w:p w:rsidR="005138F5" w:rsidRDefault="005138F5" w:rsidP="005138F5">
      <w:pPr>
        <w:rPr>
          <w:rFonts w:eastAsiaTheme="minorEastAsia"/>
        </w:rPr>
      </w:pPr>
    </w:p>
    <w:p w:rsidR="004D13E5" w:rsidRDefault="005138F5">
      <w:pPr>
        <w:rPr>
          <w:rFonts w:eastAsiaTheme="minorEastAsia"/>
        </w:rPr>
      </w:pPr>
      <w:r>
        <w:rPr>
          <w:rFonts w:eastAsiaTheme="minorEastAsia"/>
        </w:rPr>
        <w:t xml:space="preserve">E. Some of the female employees felt like there was gender discrimination in this decision. Set up and carry out </w:t>
      </w:r>
      <w:r w:rsidRPr="008C03C4">
        <w:rPr>
          <w:rFonts w:eastAsiaTheme="minorEastAsia"/>
          <w:u w:val="single"/>
        </w:rPr>
        <w:t>a simulation</w:t>
      </w:r>
      <w:r>
        <w:rPr>
          <w:rFonts w:eastAsiaTheme="minorEastAsia"/>
        </w:rPr>
        <w:t xml:space="preserve"> to investigate this claim. </w:t>
      </w:r>
      <w:r w:rsidR="00AD60DD">
        <w:rPr>
          <w:rFonts w:eastAsiaTheme="minorEastAsia"/>
        </w:rPr>
        <w:t>Note: Do not investigate the claim through a hypothesis test.</w:t>
      </w:r>
    </w:p>
    <w:p w:rsidR="005138F5" w:rsidRDefault="005138F5">
      <w:pPr>
        <w:rPr>
          <w:rFonts w:eastAsiaTheme="minorEastAsia"/>
        </w:rPr>
      </w:pPr>
      <w:r>
        <w:rPr>
          <w:rFonts w:eastAsiaTheme="minorEastAsia"/>
        </w:rPr>
        <w:t>F. Based on your simulation results,</w:t>
      </w:r>
      <w:r w:rsidR="008342BA">
        <w:rPr>
          <w:rFonts w:eastAsiaTheme="minorEastAsia"/>
        </w:rPr>
        <w:t xml:space="preserve"> is there an association between gender and promotion recommendation at this bank? </w:t>
      </w:r>
      <w:r>
        <w:rPr>
          <w:rFonts w:eastAsiaTheme="minorEastAsia"/>
        </w:rPr>
        <w:t>Back this up with numerical justification based on your simulation.</w:t>
      </w:r>
    </w:p>
    <w:p w:rsidR="004A766F" w:rsidRDefault="00214A6F">
      <w:pPr>
        <w:rPr>
          <w:rFonts w:eastAsiaTheme="minorEastAsia"/>
        </w:rPr>
      </w:pPr>
      <w:r>
        <w:rPr>
          <w:rFonts w:eastAsiaTheme="minorEastAsia"/>
        </w:rPr>
        <w:t>G</w:t>
      </w:r>
      <w:r w:rsidR="001615E6">
        <w:rPr>
          <w:rFonts w:eastAsiaTheme="minorEastAsia"/>
        </w:rPr>
        <w:t>. Suppose a similar study at another company showed a clearly strong, statistically significant association between gender and promotion recommendation. Pretend you are the company’s lawyer. Argue that thi</w:t>
      </w:r>
      <w:r w:rsidR="003C6E72">
        <w:rPr>
          <w:rFonts w:eastAsiaTheme="minorEastAsia"/>
        </w:rPr>
        <w:t>s is not sufficient evidence that</w:t>
      </w:r>
      <w:r w:rsidR="001615E6">
        <w:rPr>
          <w:rFonts w:eastAsiaTheme="minorEastAsia"/>
        </w:rPr>
        <w:t xml:space="preserve"> gender discrimination took place.</w:t>
      </w:r>
    </w:p>
    <w:p w:rsidR="00214A6F" w:rsidRDefault="00214A6F" w:rsidP="00505EDB">
      <w:pPr>
        <w:autoSpaceDE w:val="0"/>
        <w:autoSpaceDN w:val="0"/>
        <w:adjustRightInd w:val="0"/>
        <w:spacing w:after="0" w:line="240" w:lineRule="auto"/>
        <w:rPr>
          <w:rFonts w:eastAsiaTheme="minorEastAsia"/>
        </w:rPr>
      </w:pPr>
    </w:p>
    <w:p w:rsidR="00214A6F" w:rsidRDefault="00214A6F" w:rsidP="00505EDB">
      <w:pPr>
        <w:autoSpaceDE w:val="0"/>
        <w:autoSpaceDN w:val="0"/>
        <w:adjustRightInd w:val="0"/>
        <w:spacing w:after="0" w:line="240" w:lineRule="auto"/>
        <w:rPr>
          <w:rFonts w:eastAsiaTheme="minorEastAsia"/>
        </w:rPr>
      </w:pPr>
    </w:p>
    <w:p w:rsidR="00214A6F" w:rsidRDefault="00214A6F" w:rsidP="00505EDB">
      <w:pPr>
        <w:autoSpaceDE w:val="0"/>
        <w:autoSpaceDN w:val="0"/>
        <w:adjustRightInd w:val="0"/>
        <w:spacing w:after="0" w:line="240" w:lineRule="auto"/>
        <w:rPr>
          <w:rFonts w:eastAsiaTheme="minorEastAsia"/>
        </w:rPr>
      </w:pPr>
    </w:p>
    <w:p w:rsidR="00214A6F" w:rsidRPr="00214A6F" w:rsidRDefault="004D13E5" w:rsidP="00505EDB">
      <w:pPr>
        <w:autoSpaceDE w:val="0"/>
        <w:autoSpaceDN w:val="0"/>
        <w:adjustRightInd w:val="0"/>
        <w:spacing w:after="0" w:line="240" w:lineRule="auto"/>
        <w:rPr>
          <w:rFonts w:eastAsiaTheme="minorEastAsia"/>
        </w:rPr>
      </w:pPr>
      <w:r>
        <w:rPr>
          <w:rFonts w:eastAsiaTheme="minorEastAsia"/>
        </w:rPr>
        <w:t xml:space="preserve">3) </w:t>
      </w:r>
      <w:r w:rsidR="00214A6F">
        <w:rPr>
          <w:rFonts w:eastAsiaTheme="minorEastAsia"/>
        </w:rPr>
        <w:t xml:space="preserve">Adapted from College Board (2009). </w:t>
      </w:r>
      <w:proofErr w:type="gramStart"/>
      <w:r w:rsidR="00214A6F">
        <w:rPr>
          <w:rFonts w:eastAsiaTheme="minorEastAsia"/>
          <w:i/>
        </w:rPr>
        <w:t>AP Statistics Free-Response Questions.</w:t>
      </w:r>
      <w:proofErr w:type="gramEnd"/>
      <w:r w:rsidR="00214A6F">
        <w:rPr>
          <w:rFonts w:eastAsiaTheme="minorEastAsia"/>
          <w:i/>
        </w:rPr>
        <w:t xml:space="preserve"> </w:t>
      </w:r>
      <w:r w:rsidR="00214A6F">
        <w:rPr>
          <w:rFonts w:eastAsiaTheme="minorEastAsia"/>
        </w:rPr>
        <w:t>New York, NY: Author.</w:t>
      </w:r>
    </w:p>
    <w:p w:rsidR="00214A6F" w:rsidRDefault="00214A6F" w:rsidP="00505EDB">
      <w:pPr>
        <w:autoSpaceDE w:val="0"/>
        <w:autoSpaceDN w:val="0"/>
        <w:adjustRightInd w:val="0"/>
        <w:spacing w:after="0" w:line="240" w:lineRule="auto"/>
        <w:rPr>
          <w:rFonts w:eastAsiaTheme="minorEastAsia"/>
        </w:rPr>
      </w:pPr>
    </w:p>
    <w:p w:rsidR="00505EDB" w:rsidRDefault="00505EDB" w:rsidP="00505EDB">
      <w:pPr>
        <w:autoSpaceDE w:val="0"/>
        <w:autoSpaceDN w:val="0"/>
        <w:adjustRightInd w:val="0"/>
        <w:spacing w:after="0" w:line="240" w:lineRule="auto"/>
        <w:rPr>
          <w:rFonts w:cstheme="minorHAnsi"/>
        </w:rPr>
      </w:pPr>
      <w:r w:rsidRPr="00505EDB">
        <w:rPr>
          <w:rFonts w:cstheme="minorHAnsi"/>
        </w:rPr>
        <w:t>A simple random sample of 100 high school seniors was selected from a large scho</w:t>
      </w:r>
      <w:r>
        <w:rPr>
          <w:rFonts w:cstheme="minorHAnsi"/>
        </w:rPr>
        <w:t xml:space="preserve">ol district. The gender of each </w:t>
      </w:r>
      <w:r w:rsidRPr="00505EDB">
        <w:rPr>
          <w:rFonts w:cstheme="minorHAnsi"/>
        </w:rPr>
        <w:t>student was recorded, and each student wa</w:t>
      </w:r>
      <w:r>
        <w:rPr>
          <w:rFonts w:cstheme="minorHAnsi"/>
        </w:rPr>
        <w:t>s asked the following questions:</w:t>
      </w:r>
    </w:p>
    <w:p w:rsidR="00505EDB" w:rsidRPr="00505EDB" w:rsidRDefault="00505EDB" w:rsidP="00505EDB">
      <w:pPr>
        <w:autoSpaceDE w:val="0"/>
        <w:autoSpaceDN w:val="0"/>
        <w:adjustRightInd w:val="0"/>
        <w:spacing w:after="0" w:line="240" w:lineRule="auto"/>
        <w:rPr>
          <w:rFonts w:cstheme="minorHAnsi"/>
        </w:rPr>
      </w:pPr>
    </w:p>
    <w:p w:rsidR="00505EDB" w:rsidRPr="00505EDB" w:rsidRDefault="00505EDB" w:rsidP="00505EDB">
      <w:pPr>
        <w:autoSpaceDE w:val="0"/>
        <w:autoSpaceDN w:val="0"/>
        <w:adjustRightInd w:val="0"/>
        <w:spacing w:after="0" w:line="240" w:lineRule="auto"/>
        <w:rPr>
          <w:rFonts w:cstheme="minorHAnsi"/>
        </w:rPr>
      </w:pPr>
      <w:r w:rsidRPr="00505EDB">
        <w:rPr>
          <w:rFonts w:cstheme="minorHAnsi"/>
        </w:rPr>
        <w:t>1. Have you ever had a part-time job?</w:t>
      </w:r>
    </w:p>
    <w:p w:rsidR="00505EDB" w:rsidRDefault="00505EDB" w:rsidP="00505EDB">
      <w:pPr>
        <w:autoSpaceDE w:val="0"/>
        <w:autoSpaceDN w:val="0"/>
        <w:adjustRightInd w:val="0"/>
        <w:spacing w:after="0" w:line="240" w:lineRule="auto"/>
        <w:rPr>
          <w:rFonts w:cstheme="minorHAnsi"/>
        </w:rPr>
      </w:pPr>
      <w:r w:rsidRPr="00505EDB">
        <w:rPr>
          <w:rFonts w:cstheme="minorHAnsi"/>
        </w:rPr>
        <w:t>2. If you answered yes to the previous question, was your part-time job in the summer only?</w:t>
      </w:r>
    </w:p>
    <w:p w:rsidR="00505EDB" w:rsidRPr="00505EDB" w:rsidRDefault="00505EDB" w:rsidP="00505EDB">
      <w:pPr>
        <w:autoSpaceDE w:val="0"/>
        <w:autoSpaceDN w:val="0"/>
        <w:adjustRightInd w:val="0"/>
        <w:spacing w:after="0" w:line="240" w:lineRule="auto"/>
        <w:rPr>
          <w:rFonts w:cstheme="minorHAnsi"/>
        </w:rPr>
      </w:pPr>
    </w:p>
    <w:p w:rsidR="00505EDB" w:rsidRDefault="00505EDB" w:rsidP="00505EDB">
      <w:pPr>
        <w:autoSpaceDE w:val="0"/>
        <w:autoSpaceDN w:val="0"/>
        <w:adjustRightInd w:val="0"/>
        <w:spacing w:after="0" w:line="240" w:lineRule="auto"/>
        <w:rPr>
          <w:rFonts w:cstheme="minorHAnsi"/>
        </w:rPr>
      </w:pPr>
      <w:r w:rsidRPr="00505EDB">
        <w:rPr>
          <w:rFonts w:cstheme="minorHAnsi"/>
        </w:rPr>
        <w:t>The responses are summarized in the table below.</w:t>
      </w:r>
    </w:p>
    <w:p w:rsidR="00505EDB" w:rsidRDefault="00505EDB" w:rsidP="00505EDB">
      <w:pPr>
        <w:autoSpaceDE w:val="0"/>
        <w:autoSpaceDN w:val="0"/>
        <w:adjustRightInd w:val="0"/>
        <w:spacing w:after="0" w:line="240" w:lineRule="auto"/>
        <w:rPr>
          <w:rFonts w:cstheme="minorHAnsi"/>
        </w:rPr>
      </w:pPr>
    </w:p>
    <w:tbl>
      <w:tblPr>
        <w:tblStyle w:val="TableGrid"/>
        <w:tblW w:w="0" w:type="auto"/>
        <w:tblLook w:val="04A0"/>
      </w:tblPr>
      <w:tblGrid>
        <w:gridCol w:w="2394"/>
        <w:gridCol w:w="2394"/>
        <w:gridCol w:w="2394"/>
        <w:gridCol w:w="2394"/>
      </w:tblGrid>
      <w:tr w:rsidR="00505EDB" w:rsidTr="00505EDB">
        <w:tc>
          <w:tcPr>
            <w:tcW w:w="2394" w:type="dxa"/>
          </w:tcPr>
          <w:p w:rsidR="00505EDB" w:rsidRDefault="00505EDB" w:rsidP="00505EDB">
            <w:pPr>
              <w:autoSpaceDE w:val="0"/>
              <w:autoSpaceDN w:val="0"/>
              <w:adjustRightInd w:val="0"/>
              <w:rPr>
                <w:rFonts w:cstheme="minorHAnsi"/>
              </w:rPr>
            </w:pPr>
            <w:r>
              <w:rPr>
                <w:rFonts w:cstheme="minorHAnsi"/>
              </w:rPr>
              <w:t>Job Experience</w:t>
            </w:r>
          </w:p>
        </w:tc>
        <w:tc>
          <w:tcPr>
            <w:tcW w:w="2394" w:type="dxa"/>
          </w:tcPr>
          <w:p w:rsidR="00505EDB" w:rsidRDefault="00505EDB" w:rsidP="00505EDB">
            <w:pPr>
              <w:autoSpaceDE w:val="0"/>
              <w:autoSpaceDN w:val="0"/>
              <w:adjustRightInd w:val="0"/>
              <w:rPr>
                <w:rFonts w:cstheme="minorHAnsi"/>
              </w:rPr>
            </w:pPr>
            <w:r>
              <w:rPr>
                <w:rFonts w:cstheme="minorHAnsi"/>
              </w:rPr>
              <w:t>Male</w:t>
            </w:r>
          </w:p>
        </w:tc>
        <w:tc>
          <w:tcPr>
            <w:tcW w:w="2394" w:type="dxa"/>
          </w:tcPr>
          <w:p w:rsidR="00505EDB" w:rsidRDefault="00505EDB" w:rsidP="00505EDB">
            <w:pPr>
              <w:autoSpaceDE w:val="0"/>
              <w:autoSpaceDN w:val="0"/>
              <w:adjustRightInd w:val="0"/>
              <w:rPr>
                <w:rFonts w:cstheme="minorHAnsi"/>
              </w:rPr>
            </w:pPr>
            <w:r>
              <w:rPr>
                <w:rFonts w:cstheme="minorHAnsi"/>
              </w:rPr>
              <w:t>Female</w:t>
            </w:r>
          </w:p>
        </w:tc>
        <w:tc>
          <w:tcPr>
            <w:tcW w:w="2394" w:type="dxa"/>
          </w:tcPr>
          <w:p w:rsidR="00505EDB" w:rsidRDefault="00505EDB" w:rsidP="00505EDB">
            <w:pPr>
              <w:autoSpaceDE w:val="0"/>
              <w:autoSpaceDN w:val="0"/>
              <w:adjustRightInd w:val="0"/>
              <w:rPr>
                <w:rFonts w:cstheme="minorHAnsi"/>
              </w:rPr>
            </w:pPr>
            <w:r>
              <w:rPr>
                <w:rFonts w:cstheme="minorHAnsi"/>
              </w:rPr>
              <w:t>Total</w:t>
            </w:r>
          </w:p>
        </w:tc>
      </w:tr>
      <w:tr w:rsidR="00505EDB" w:rsidTr="00505EDB">
        <w:tc>
          <w:tcPr>
            <w:tcW w:w="2394" w:type="dxa"/>
          </w:tcPr>
          <w:p w:rsidR="00505EDB" w:rsidRDefault="00505EDB" w:rsidP="00505EDB">
            <w:pPr>
              <w:autoSpaceDE w:val="0"/>
              <w:autoSpaceDN w:val="0"/>
              <w:adjustRightInd w:val="0"/>
              <w:rPr>
                <w:rFonts w:cstheme="minorHAnsi"/>
              </w:rPr>
            </w:pPr>
            <w:r>
              <w:rPr>
                <w:rFonts w:cstheme="minorHAnsi"/>
              </w:rPr>
              <w:t>Never had a part-time job</w:t>
            </w:r>
          </w:p>
        </w:tc>
        <w:tc>
          <w:tcPr>
            <w:tcW w:w="2394" w:type="dxa"/>
          </w:tcPr>
          <w:p w:rsidR="00505EDB" w:rsidRDefault="00505EDB" w:rsidP="00505EDB">
            <w:pPr>
              <w:autoSpaceDE w:val="0"/>
              <w:autoSpaceDN w:val="0"/>
              <w:adjustRightInd w:val="0"/>
              <w:rPr>
                <w:rFonts w:cstheme="minorHAnsi"/>
              </w:rPr>
            </w:pPr>
            <w:r>
              <w:rPr>
                <w:rFonts w:cstheme="minorHAnsi"/>
              </w:rPr>
              <w:t>21</w:t>
            </w:r>
          </w:p>
        </w:tc>
        <w:tc>
          <w:tcPr>
            <w:tcW w:w="2394" w:type="dxa"/>
          </w:tcPr>
          <w:p w:rsidR="00505EDB" w:rsidRDefault="00505EDB" w:rsidP="00505EDB">
            <w:pPr>
              <w:autoSpaceDE w:val="0"/>
              <w:autoSpaceDN w:val="0"/>
              <w:adjustRightInd w:val="0"/>
              <w:rPr>
                <w:rFonts w:cstheme="minorHAnsi"/>
              </w:rPr>
            </w:pPr>
            <w:r>
              <w:rPr>
                <w:rFonts w:cstheme="minorHAnsi"/>
              </w:rPr>
              <w:t>31</w:t>
            </w:r>
          </w:p>
        </w:tc>
        <w:tc>
          <w:tcPr>
            <w:tcW w:w="2394" w:type="dxa"/>
          </w:tcPr>
          <w:p w:rsidR="00505EDB" w:rsidRDefault="00505EDB" w:rsidP="00505EDB">
            <w:pPr>
              <w:autoSpaceDE w:val="0"/>
              <w:autoSpaceDN w:val="0"/>
              <w:adjustRightInd w:val="0"/>
              <w:rPr>
                <w:rFonts w:cstheme="minorHAnsi"/>
              </w:rPr>
            </w:pPr>
            <w:r>
              <w:rPr>
                <w:rFonts w:cstheme="minorHAnsi"/>
              </w:rPr>
              <w:t>52</w:t>
            </w:r>
          </w:p>
        </w:tc>
      </w:tr>
      <w:tr w:rsidR="00505EDB" w:rsidTr="00505EDB">
        <w:tc>
          <w:tcPr>
            <w:tcW w:w="2394" w:type="dxa"/>
          </w:tcPr>
          <w:p w:rsidR="00505EDB" w:rsidRDefault="00505EDB" w:rsidP="00505EDB">
            <w:pPr>
              <w:autoSpaceDE w:val="0"/>
              <w:autoSpaceDN w:val="0"/>
              <w:adjustRightInd w:val="0"/>
              <w:rPr>
                <w:rFonts w:cstheme="minorHAnsi"/>
              </w:rPr>
            </w:pPr>
            <w:r>
              <w:rPr>
                <w:rFonts w:cstheme="minorHAnsi"/>
              </w:rPr>
              <w:t>Had a part-time job during summer only</w:t>
            </w:r>
          </w:p>
        </w:tc>
        <w:tc>
          <w:tcPr>
            <w:tcW w:w="2394" w:type="dxa"/>
          </w:tcPr>
          <w:p w:rsidR="00505EDB" w:rsidRDefault="00505EDB" w:rsidP="00505EDB">
            <w:pPr>
              <w:autoSpaceDE w:val="0"/>
              <w:autoSpaceDN w:val="0"/>
              <w:adjustRightInd w:val="0"/>
              <w:rPr>
                <w:rFonts w:cstheme="minorHAnsi"/>
              </w:rPr>
            </w:pPr>
            <w:r>
              <w:rPr>
                <w:rFonts w:cstheme="minorHAnsi"/>
              </w:rPr>
              <w:t>15</w:t>
            </w:r>
          </w:p>
        </w:tc>
        <w:tc>
          <w:tcPr>
            <w:tcW w:w="2394" w:type="dxa"/>
          </w:tcPr>
          <w:p w:rsidR="00505EDB" w:rsidRDefault="00505EDB" w:rsidP="00505EDB">
            <w:pPr>
              <w:autoSpaceDE w:val="0"/>
              <w:autoSpaceDN w:val="0"/>
              <w:adjustRightInd w:val="0"/>
              <w:rPr>
                <w:rFonts w:cstheme="minorHAnsi"/>
              </w:rPr>
            </w:pPr>
            <w:r>
              <w:rPr>
                <w:rFonts w:cstheme="minorHAnsi"/>
              </w:rPr>
              <w:t>13</w:t>
            </w:r>
          </w:p>
        </w:tc>
        <w:tc>
          <w:tcPr>
            <w:tcW w:w="2394" w:type="dxa"/>
          </w:tcPr>
          <w:p w:rsidR="00505EDB" w:rsidRDefault="00505EDB" w:rsidP="00505EDB">
            <w:pPr>
              <w:autoSpaceDE w:val="0"/>
              <w:autoSpaceDN w:val="0"/>
              <w:adjustRightInd w:val="0"/>
              <w:rPr>
                <w:rFonts w:cstheme="minorHAnsi"/>
              </w:rPr>
            </w:pPr>
            <w:r>
              <w:rPr>
                <w:rFonts w:cstheme="minorHAnsi"/>
              </w:rPr>
              <w:t>28</w:t>
            </w:r>
          </w:p>
        </w:tc>
      </w:tr>
      <w:tr w:rsidR="00505EDB" w:rsidTr="00505EDB">
        <w:tc>
          <w:tcPr>
            <w:tcW w:w="2394" w:type="dxa"/>
          </w:tcPr>
          <w:p w:rsidR="00505EDB" w:rsidRDefault="00505EDB" w:rsidP="00505EDB">
            <w:pPr>
              <w:autoSpaceDE w:val="0"/>
              <w:autoSpaceDN w:val="0"/>
              <w:adjustRightInd w:val="0"/>
              <w:rPr>
                <w:rFonts w:cstheme="minorHAnsi"/>
              </w:rPr>
            </w:pPr>
            <w:r>
              <w:rPr>
                <w:rFonts w:cstheme="minorHAnsi"/>
              </w:rPr>
              <w:t>Had a part-time job but not only during summer</w:t>
            </w:r>
          </w:p>
        </w:tc>
        <w:tc>
          <w:tcPr>
            <w:tcW w:w="2394" w:type="dxa"/>
          </w:tcPr>
          <w:p w:rsidR="00505EDB" w:rsidRDefault="00505EDB" w:rsidP="00505EDB">
            <w:pPr>
              <w:autoSpaceDE w:val="0"/>
              <w:autoSpaceDN w:val="0"/>
              <w:adjustRightInd w:val="0"/>
              <w:rPr>
                <w:rFonts w:cstheme="minorHAnsi"/>
              </w:rPr>
            </w:pPr>
            <w:r>
              <w:rPr>
                <w:rFonts w:cstheme="minorHAnsi"/>
              </w:rPr>
              <w:t>12</w:t>
            </w:r>
          </w:p>
        </w:tc>
        <w:tc>
          <w:tcPr>
            <w:tcW w:w="2394" w:type="dxa"/>
          </w:tcPr>
          <w:p w:rsidR="00505EDB" w:rsidRDefault="00505EDB" w:rsidP="00505EDB">
            <w:pPr>
              <w:autoSpaceDE w:val="0"/>
              <w:autoSpaceDN w:val="0"/>
              <w:adjustRightInd w:val="0"/>
              <w:rPr>
                <w:rFonts w:cstheme="minorHAnsi"/>
              </w:rPr>
            </w:pPr>
            <w:r>
              <w:rPr>
                <w:rFonts w:cstheme="minorHAnsi"/>
              </w:rPr>
              <w:t>8</w:t>
            </w:r>
          </w:p>
        </w:tc>
        <w:tc>
          <w:tcPr>
            <w:tcW w:w="2394" w:type="dxa"/>
          </w:tcPr>
          <w:p w:rsidR="00505EDB" w:rsidRDefault="00505EDB" w:rsidP="00505EDB">
            <w:pPr>
              <w:autoSpaceDE w:val="0"/>
              <w:autoSpaceDN w:val="0"/>
              <w:adjustRightInd w:val="0"/>
              <w:rPr>
                <w:rFonts w:cstheme="minorHAnsi"/>
              </w:rPr>
            </w:pPr>
            <w:r>
              <w:rPr>
                <w:rFonts w:cstheme="minorHAnsi"/>
              </w:rPr>
              <w:t>20</w:t>
            </w:r>
          </w:p>
        </w:tc>
      </w:tr>
      <w:tr w:rsidR="00505EDB" w:rsidTr="00505EDB">
        <w:tc>
          <w:tcPr>
            <w:tcW w:w="2394" w:type="dxa"/>
          </w:tcPr>
          <w:p w:rsidR="00505EDB" w:rsidRDefault="00505EDB" w:rsidP="00505EDB">
            <w:pPr>
              <w:autoSpaceDE w:val="0"/>
              <w:autoSpaceDN w:val="0"/>
              <w:adjustRightInd w:val="0"/>
              <w:rPr>
                <w:rFonts w:cstheme="minorHAnsi"/>
              </w:rPr>
            </w:pPr>
            <w:r>
              <w:rPr>
                <w:rFonts w:cstheme="minorHAnsi"/>
              </w:rPr>
              <w:t>Total</w:t>
            </w:r>
          </w:p>
        </w:tc>
        <w:tc>
          <w:tcPr>
            <w:tcW w:w="2394" w:type="dxa"/>
          </w:tcPr>
          <w:p w:rsidR="00505EDB" w:rsidRDefault="00505EDB" w:rsidP="00505EDB">
            <w:pPr>
              <w:autoSpaceDE w:val="0"/>
              <w:autoSpaceDN w:val="0"/>
              <w:adjustRightInd w:val="0"/>
              <w:rPr>
                <w:rFonts w:cstheme="minorHAnsi"/>
              </w:rPr>
            </w:pPr>
            <w:r>
              <w:rPr>
                <w:rFonts w:cstheme="minorHAnsi"/>
              </w:rPr>
              <w:t>48</w:t>
            </w:r>
          </w:p>
        </w:tc>
        <w:tc>
          <w:tcPr>
            <w:tcW w:w="2394" w:type="dxa"/>
          </w:tcPr>
          <w:p w:rsidR="00505EDB" w:rsidRDefault="00505EDB" w:rsidP="00505EDB">
            <w:pPr>
              <w:autoSpaceDE w:val="0"/>
              <w:autoSpaceDN w:val="0"/>
              <w:adjustRightInd w:val="0"/>
              <w:rPr>
                <w:rFonts w:cstheme="minorHAnsi"/>
              </w:rPr>
            </w:pPr>
            <w:r>
              <w:rPr>
                <w:rFonts w:cstheme="minorHAnsi"/>
              </w:rPr>
              <w:t>52</w:t>
            </w:r>
          </w:p>
        </w:tc>
        <w:tc>
          <w:tcPr>
            <w:tcW w:w="2394" w:type="dxa"/>
          </w:tcPr>
          <w:p w:rsidR="00505EDB" w:rsidRDefault="00505EDB" w:rsidP="00505EDB">
            <w:pPr>
              <w:autoSpaceDE w:val="0"/>
              <w:autoSpaceDN w:val="0"/>
              <w:adjustRightInd w:val="0"/>
              <w:rPr>
                <w:rFonts w:cstheme="minorHAnsi"/>
              </w:rPr>
            </w:pPr>
            <w:r>
              <w:rPr>
                <w:rFonts w:cstheme="minorHAnsi"/>
              </w:rPr>
              <w:t>100</w:t>
            </w:r>
          </w:p>
        </w:tc>
      </w:tr>
    </w:tbl>
    <w:p w:rsidR="00505EDB" w:rsidRDefault="00505EDB" w:rsidP="00505EDB">
      <w:pPr>
        <w:autoSpaceDE w:val="0"/>
        <w:autoSpaceDN w:val="0"/>
        <w:adjustRightInd w:val="0"/>
        <w:spacing w:after="0" w:line="240" w:lineRule="auto"/>
        <w:rPr>
          <w:rFonts w:cstheme="minorHAnsi"/>
        </w:rPr>
      </w:pPr>
    </w:p>
    <w:p w:rsidR="005C5B71" w:rsidRDefault="005C5B71" w:rsidP="00505EDB">
      <w:pPr>
        <w:autoSpaceDE w:val="0"/>
        <w:autoSpaceDN w:val="0"/>
        <w:adjustRightInd w:val="0"/>
        <w:spacing w:after="0" w:line="240" w:lineRule="auto"/>
        <w:rPr>
          <w:rFonts w:cstheme="minorHAnsi"/>
        </w:rPr>
      </w:pPr>
    </w:p>
    <w:p w:rsidR="00505EDB" w:rsidRDefault="00505EDB" w:rsidP="00505EDB">
      <w:pPr>
        <w:autoSpaceDE w:val="0"/>
        <w:autoSpaceDN w:val="0"/>
        <w:adjustRightInd w:val="0"/>
        <w:spacing w:after="0" w:line="240" w:lineRule="auto"/>
        <w:rPr>
          <w:rFonts w:cstheme="minorHAnsi"/>
        </w:rPr>
      </w:pPr>
      <w:r w:rsidRPr="00505EDB">
        <w:rPr>
          <w:rFonts w:cstheme="minorHAnsi"/>
        </w:rPr>
        <w:t xml:space="preserve"> (a) </w:t>
      </w:r>
      <w:r w:rsidR="00EB4501">
        <w:rPr>
          <w:rFonts w:cstheme="minorHAnsi"/>
        </w:rPr>
        <w:t>Construct</w:t>
      </w:r>
      <w:r w:rsidRPr="00505EDB">
        <w:rPr>
          <w:rFonts w:cstheme="minorHAnsi"/>
        </w:rPr>
        <w:t xml:space="preserve"> a graphical display that represents the ass</w:t>
      </w:r>
      <w:r>
        <w:rPr>
          <w:rFonts w:cstheme="minorHAnsi"/>
        </w:rPr>
        <w:t xml:space="preserve">ociation between gender and job </w:t>
      </w:r>
      <w:r w:rsidRPr="00505EDB">
        <w:rPr>
          <w:rFonts w:cstheme="minorHAnsi"/>
        </w:rPr>
        <w:t xml:space="preserve">experience for the students in the sample. </w:t>
      </w:r>
      <w:r w:rsidR="00EB4501">
        <w:rPr>
          <w:rFonts w:cstheme="minorHAnsi"/>
        </w:rPr>
        <w:t xml:space="preserve"> You may use the grid below or paste a graphic in from a program of your choice.</w:t>
      </w:r>
    </w:p>
    <w:p w:rsidR="00505EDB" w:rsidRDefault="00505EDB" w:rsidP="00505EDB">
      <w:pPr>
        <w:autoSpaceDE w:val="0"/>
        <w:autoSpaceDN w:val="0"/>
        <w:adjustRightInd w:val="0"/>
        <w:spacing w:after="0" w:line="240" w:lineRule="auto"/>
        <w:rPr>
          <w:rFonts w:cstheme="minorHAnsi"/>
        </w:rPr>
      </w:pPr>
    </w:p>
    <w:p w:rsidR="00505EDB" w:rsidRDefault="00505EDB" w:rsidP="00505EDB">
      <w:pPr>
        <w:autoSpaceDE w:val="0"/>
        <w:autoSpaceDN w:val="0"/>
        <w:adjustRightInd w:val="0"/>
        <w:spacing w:after="0" w:line="240" w:lineRule="auto"/>
        <w:rPr>
          <w:rFonts w:cstheme="minorHAnsi"/>
        </w:rPr>
      </w:pPr>
    </w:p>
    <w:tbl>
      <w:tblPr>
        <w:tblStyle w:val="TableGrid"/>
        <w:tblW w:w="0" w:type="auto"/>
        <w:tblLook w:val="04A0"/>
      </w:tblPr>
      <w:tblGrid>
        <w:gridCol w:w="478"/>
        <w:gridCol w:w="478"/>
        <w:gridCol w:w="478"/>
        <w:gridCol w:w="478"/>
        <w:gridCol w:w="479"/>
        <w:gridCol w:w="479"/>
        <w:gridCol w:w="479"/>
        <w:gridCol w:w="479"/>
        <w:gridCol w:w="479"/>
        <w:gridCol w:w="479"/>
        <w:gridCol w:w="479"/>
        <w:gridCol w:w="479"/>
        <w:gridCol w:w="479"/>
        <w:gridCol w:w="479"/>
        <w:gridCol w:w="479"/>
        <w:gridCol w:w="479"/>
        <w:gridCol w:w="479"/>
        <w:gridCol w:w="479"/>
        <w:gridCol w:w="479"/>
        <w:gridCol w:w="479"/>
      </w:tblGrid>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r w:rsidR="00505EDB" w:rsidTr="00505EDB">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c>
          <w:tcPr>
            <w:tcW w:w="576" w:type="dxa"/>
          </w:tcPr>
          <w:p w:rsidR="00505EDB" w:rsidRDefault="00505EDB" w:rsidP="00505EDB">
            <w:pPr>
              <w:autoSpaceDE w:val="0"/>
              <w:autoSpaceDN w:val="0"/>
              <w:adjustRightInd w:val="0"/>
              <w:rPr>
                <w:rFonts w:cstheme="minorHAnsi"/>
              </w:rPr>
            </w:pPr>
          </w:p>
        </w:tc>
      </w:tr>
    </w:tbl>
    <w:p w:rsidR="00505EDB" w:rsidRDefault="00505EDB" w:rsidP="00505EDB">
      <w:pPr>
        <w:autoSpaceDE w:val="0"/>
        <w:autoSpaceDN w:val="0"/>
        <w:adjustRightInd w:val="0"/>
        <w:spacing w:after="0" w:line="240" w:lineRule="auto"/>
        <w:rPr>
          <w:rFonts w:cstheme="minorHAnsi"/>
        </w:rPr>
      </w:pPr>
    </w:p>
    <w:p w:rsidR="00505EDB" w:rsidRDefault="00505EDB" w:rsidP="00505EDB">
      <w:pPr>
        <w:autoSpaceDE w:val="0"/>
        <w:autoSpaceDN w:val="0"/>
        <w:adjustRightInd w:val="0"/>
        <w:spacing w:after="0" w:line="240" w:lineRule="auto"/>
        <w:rPr>
          <w:rFonts w:cstheme="minorHAnsi"/>
        </w:rPr>
      </w:pPr>
      <w:r>
        <w:rPr>
          <w:rFonts w:cstheme="minorHAnsi"/>
        </w:rPr>
        <w:t xml:space="preserve">(b) </w:t>
      </w:r>
      <w:r w:rsidRPr="00505EDB">
        <w:rPr>
          <w:rFonts w:cstheme="minorHAnsi"/>
        </w:rPr>
        <w:t>Write a few sentences summarizing what the display in part (a) reveals about</w:t>
      </w:r>
      <w:r>
        <w:rPr>
          <w:rFonts w:cstheme="minorHAnsi"/>
        </w:rPr>
        <w:t xml:space="preserve"> the association between gender </w:t>
      </w:r>
      <w:r w:rsidRPr="00505EDB">
        <w:rPr>
          <w:rFonts w:cstheme="minorHAnsi"/>
        </w:rPr>
        <w:t>and job experience for the students in the sample.</w:t>
      </w:r>
    </w:p>
    <w:p w:rsidR="00505EDB" w:rsidRDefault="00505EDB" w:rsidP="00505EDB">
      <w:pPr>
        <w:autoSpaceDE w:val="0"/>
        <w:autoSpaceDN w:val="0"/>
        <w:adjustRightInd w:val="0"/>
        <w:spacing w:after="0" w:line="240" w:lineRule="auto"/>
        <w:rPr>
          <w:rFonts w:cstheme="minorHAnsi"/>
        </w:rPr>
      </w:pPr>
    </w:p>
    <w:p w:rsidR="00505EDB" w:rsidRDefault="00505EDB" w:rsidP="00505EDB">
      <w:pPr>
        <w:autoSpaceDE w:val="0"/>
        <w:autoSpaceDN w:val="0"/>
        <w:adjustRightInd w:val="0"/>
        <w:spacing w:after="0" w:line="240" w:lineRule="auto"/>
        <w:rPr>
          <w:rFonts w:cstheme="minorHAnsi"/>
        </w:rPr>
      </w:pPr>
    </w:p>
    <w:p w:rsidR="00505EDB" w:rsidRDefault="00505EDB" w:rsidP="00505EDB">
      <w:pPr>
        <w:autoSpaceDE w:val="0"/>
        <w:autoSpaceDN w:val="0"/>
        <w:adjustRightInd w:val="0"/>
        <w:spacing w:after="0" w:line="240" w:lineRule="auto"/>
        <w:rPr>
          <w:rFonts w:cstheme="minorHAnsi"/>
        </w:rPr>
      </w:pPr>
    </w:p>
    <w:p w:rsidR="0095577F" w:rsidRDefault="0095577F" w:rsidP="0095577F">
      <w:pPr>
        <w:autoSpaceDE w:val="0"/>
        <w:autoSpaceDN w:val="0"/>
        <w:adjustRightInd w:val="0"/>
        <w:spacing w:after="0" w:line="240" w:lineRule="auto"/>
        <w:rPr>
          <w:rFonts w:cstheme="minorHAnsi"/>
        </w:rPr>
      </w:pPr>
      <w:r>
        <w:rPr>
          <w:rFonts w:cstheme="minorHAnsi"/>
        </w:rPr>
        <w:t xml:space="preserve">(c) Give 3 different numerical comparisons you can make </w:t>
      </w:r>
      <w:r w:rsidR="006C65A2">
        <w:rPr>
          <w:rFonts w:cstheme="minorHAnsi"/>
        </w:rPr>
        <w:t xml:space="preserve">using the data in the table </w:t>
      </w:r>
      <w:r>
        <w:rPr>
          <w:rFonts w:cstheme="minorHAnsi"/>
        </w:rPr>
        <w:t>to determine if there is an association between gender &amp; job experience for the students in the sample.</w:t>
      </w:r>
    </w:p>
    <w:p w:rsidR="00505EDB" w:rsidRDefault="00505EDB" w:rsidP="00505EDB">
      <w:pPr>
        <w:autoSpaceDE w:val="0"/>
        <w:autoSpaceDN w:val="0"/>
        <w:adjustRightInd w:val="0"/>
        <w:spacing w:after="0" w:line="240" w:lineRule="auto"/>
        <w:rPr>
          <w:rFonts w:cstheme="minorHAnsi"/>
        </w:rPr>
      </w:pPr>
    </w:p>
    <w:p w:rsidR="0095577F" w:rsidRDefault="0095577F" w:rsidP="00505EDB">
      <w:pPr>
        <w:autoSpaceDE w:val="0"/>
        <w:autoSpaceDN w:val="0"/>
        <w:adjustRightInd w:val="0"/>
        <w:spacing w:after="0" w:line="240" w:lineRule="auto"/>
        <w:rPr>
          <w:rFonts w:cstheme="minorHAnsi"/>
        </w:rPr>
      </w:pPr>
    </w:p>
    <w:p w:rsidR="0095577F" w:rsidRDefault="0095577F" w:rsidP="00505EDB">
      <w:pPr>
        <w:autoSpaceDE w:val="0"/>
        <w:autoSpaceDN w:val="0"/>
        <w:adjustRightInd w:val="0"/>
        <w:spacing w:after="0" w:line="240" w:lineRule="auto"/>
        <w:rPr>
          <w:rFonts w:cstheme="minorHAnsi"/>
        </w:rPr>
      </w:pPr>
    </w:p>
    <w:p w:rsidR="0095577F" w:rsidRDefault="0095577F" w:rsidP="00505EDB">
      <w:pPr>
        <w:autoSpaceDE w:val="0"/>
        <w:autoSpaceDN w:val="0"/>
        <w:adjustRightInd w:val="0"/>
        <w:spacing w:after="0" w:line="240" w:lineRule="auto"/>
        <w:rPr>
          <w:rFonts w:cstheme="minorHAnsi"/>
        </w:rPr>
      </w:pPr>
    </w:p>
    <w:p w:rsidR="0095577F" w:rsidRDefault="0095577F" w:rsidP="00505EDB">
      <w:pPr>
        <w:autoSpaceDE w:val="0"/>
        <w:autoSpaceDN w:val="0"/>
        <w:adjustRightInd w:val="0"/>
        <w:spacing w:after="0" w:line="240" w:lineRule="auto"/>
        <w:rPr>
          <w:rFonts w:cstheme="minorHAnsi"/>
        </w:rPr>
      </w:pPr>
    </w:p>
    <w:p w:rsidR="0095577F" w:rsidRPr="00505EDB" w:rsidRDefault="0095577F" w:rsidP="00505EDB">
      <w:pPr>
        <w:autoSpaceDE w:val="0"/>
        <w:autoSpaceDN w:val="0"/>
        <w:adjustRightInd w:val="0"/>
        <w:spacing w:after="0" w:line="240" w:lineRule="auto"/>
        <w:rPr>
          <w:rFonts w:cstheme="minorHAnsi"/>
        </w:rPr>
      </w:pPr>
    </w:p>
    <w:p w:rsidR="00505EDB" w:rsidRDefault="0095577F" w:rsidP="00505EDB">
      <w:pPr>
        <w:autoSpaceDE w:val="0"/>
        <w:autoSpaceDN w:val="0"/>
        <w:adjustRightInd w:val="0"/>
        <w:spacing w:after="0" w:line="240" w:lineRule="auto"/>
        <w:rPr>
          <w:rFonts w:cstheme="minorHAnsi"/>
        </w:rPr>
      </w:pPr>
      <w:r>
        <w:rPr>
          <w:rFonts w:cstheme="minorHAnsi"/>
        </w:rPr>
        <w:t>(d</w:t>
      </w:r>
      <w:r w:rsidR="00505EDB" w:rsidRPr="00505EDB">
        <w:rPr>
          <w:rFonts w:cstheme="minorHAnsi"/>
        </w:rPr>
        <w:t>) Which test of significance should be used to test if there is an association be</w:t>
      </w:r>
      <w:r w:rsidR="00505EDB">
        <w:rPr>
          <w:rFonts w:cstheme="minorHAnsi"/>
        </w:rPr>
        <w:t xml:space="preserve">tween gender and job experience </w:t>
      </w:r>
      <w:r w:rsidR="00505EDB" w:rsidRPr="00505EDB">
        <w:rPr>
          <w:rFonts w:cstheme="minorHAnsi"/>
        </w:rPr>
        <w:t>for the population of high school seniors in the district?</w:t>
      </w:r>
    </w:p>
    <w:p w:rsidR="00505EDB" w:rsidRDefault="00505EDB" w:rsidP="00505EDB">
      <w:pPr>
        <w:autoSpaceDE w:val="0"/>
        <w:autoSpaceDN w:val="0"/>
        <w:adjustRightInd w:val="0"/>
        <w:spacing w:after="0" w:line="240" w:lineRule="auto"/>
        <w:rPr>
          <w:rFonts w:cstheme="minorHAnsi"/>
        </w:rPr>
      </w:pPr>
    </w:p>
    <w:p w:rsidR="00505EDB" w:rsidRPr="00505EDB" w:rsidRDefault="00505EDB" w:rsidP="00505EDB">
      <w:pPr>
        <w:autoSpaceDE w:val="0"/>
        <w:autoSpaceDN w:val="0"/>
        <w:adjustRightInd w:val="0"/>
        <w:spacing w:after="0" w:line="240" w:lineRule="auto"/>
        <w:rPr>
          <w:rFonts w:cstheme="minorHAnsi"/>
        </w:rPr>
      </w:pPr>
    </w:p>
    <w:p w:rsidR="004D13E5" w:rsidRDefault="00505EDB" w:rsidP="00505EDB">
      <w:pPr>
        <w:rPr>
          <w:rFonts w:cstheme="minorHAnsi"/>
        </w:rPr>
      </w:pPr>
      <w:r w:rsidRPr="00505EDB">
        <w:rPr>
          <w:rFonts w:cstheme="minorHAnsi"/>
        </w:rPr>
        <w:t>State the null and alternative hypotheses for the test, but do not perform the test.</w:t>
      </w:r>
    </w:p>
    <w:p w:rsidR="00861506" w:rsidRPr="00861506" w:rsidRDefault="005C5B71" w:rsidP="00861506">
      <w:pPr>
        <w:rPr>
          <w:rFonts w:cstheme="minorHAnsi"/>
        </w:rPr>
      </w:pPr>
      <w:r w:rsidRPr="00861506">
        <w:rPr>
          <w:rFonts w:cstheme="minorHAnsi"/>
        </w:rPr>
        <w:t>4)</w:t>
      </w:r>
      <w:r w:rsidR="00EC3E03" w:rsidRPr="00861506">
        <w:rPr>
          <w:rFonts w:cstheme="minorHAnsi"/>
        </w:rPr>
        <w:t xml:space="preserve"> </w:t>
      </w:r>
      <w:r w:rsidR="00541BEC" w:rsidRPr="00861506">
        <w:rPr>
          <w:rFonts w:cstheme="minorHAnsi"/>
        </w:rPr>
        <w:t>A student named Martha comes to you for help. She says she knows you use chi-square tests with categorical data, but she doesn’t know when to use which one (goodness of fit, independence, &amp; homogeneity).  Write below your response to Martha as her teacher</w:t>
      </w:r>
      <w:r w:rsidR="00074535">
        <w:rPr>
          <w:rFonts w:cstheme="minorHAnsi"/>
        </w:rPr>
        <w:t>, perhaps including examples to illustrate your points</w:t>
      </w:r>
      <w:r w:rsidR="00541BEC" w:rsidRPr="00861506">
        <w:rPr>
          <w:rFonts w:cstheme="minorHAnsi"/>
        </w:rPr>
        <w:t>.</w:t>
      </w:r>
      <w:r w:rsidR="00861506" w:rsidRPr="00861506">
        <w:rPr>
          <w:rFonts w:cstheme="minorHAnsi"/>
        </w:rPr>
        <w:t xml:space="preserve"> Be specific in your description of your response, writing exactly what you would say and/or drawing anything you would use in your response.</w:t>
      </w:r>
    </w:p>
    <w:p w:rsidR="00EC3E03" w:rsidRDefault="00EC3E03" w:rsidP="00505EDB">
      <w:pPr>
        <w:rPr>
          <w:rFonts w:cstheme="minorHAnsi"/>
        </w:rPr>
      </w:pPr>
    </w:p>
    <w:p w:rsidR="0095577F" w:rsidRDefault="0095577F" w:rsidP="00505EDB">
      <w:pPr>
        <w:rPr>
          <w:rFonts w:cstheme="minorHAnsi"/>
        </w:rPr>
      </w:pPr>
    </w:p>
    <w:p w:rsidR="0095577F" w:rsidRDefault="0095577F" w:rsidP="00505EDB">
      <w:pPr>
        <w:rPr>
          <w:rFonts w:cstheme="minorHAnsi"/>
        </w:rPr>
      </w:pPr>
    </w:p>
    <w:p w:rsidR="0095577F" w:rsidRDefault="0095577F" w:rsidP="00505EDB">
      <w:pPr>
        <w:rPr>
          <w:rFonts w:cstheme="minorHAnsi"/>
        </w:rPr>
      </w:pPr>
    </w:p>
    <w:p w:rsidR="0095577F" w:rsidRDefault="0095577F" w:rsidP="00505EDB">
      <w:pPr>
        <w:rPr>
          <w:rFonts w:cstheme="minorHAnsi"/>
        </w:rPr>
      </w:pPr>
    </w:p>
    <w:p w:rsidR="0095577F" w:rsidRDefault="0095577F" w:rsidP="00505EDB">
      <w:pPr>
        <w:rPr>
          <w:rFonts w:cstheme="minorHAnsi"/>
        </w:rPr>
      </w:pPr>
    </w:p>
    <w:p w:rsidR="0095577F" w:rsidRDefault="0095577F" w:rsidP="00505EDB">
      <w:pPr>
        <w:rPr>
          <w:rFonts w:cstheme="minorHAnsi"/>
        </w:rPr>
      </w:pPr>
    </w:p>
    <w:p w:rsidR="0095577F" w:rsidRDefault="0095577F" w:rsidP="00505EDB">
      <w:pPr>
        <w:rPr>
          <w:rFonts w:cstheme="minorHAnsi"/>
        </w:rPr>
      </w:pPr>
    </w:p>
    <w:p w:rsidR="0095577F" w:rsidRDefault="0095577F" w:rsidP="00AF1F78">
      <w:pPr>
        <w:autoSpaceDE w:val="0"/>
        <w:autoSpaceDN w:val="0"/>
        <w:adjustRightInd w:val="0"/>
        <w:spacing w:after="0" w:line="240" w:lineRule="auto"/>
        <w:rPr>
          <w:rFonts w:cstheme="minorHAnsi"/>
        </w:rPr>
      </w:pPr>
      <w:r>
        <w:rPr>
          <w:rFonts w:cstheme="minorHAnsi"/>
        </w:rPr>
        <w:t xml:space="preserve">5) </w:t>
      </w:r>
      <w:r w:rsidR="00AF1F78">
        <w:rPr>
          <w:rFonts w:cstheme="minorHAnsi"/>
        </w:rPr>
        <w:t xml:space="preserve">The Common Core State Standards for Mathematics includes </w:t>
      </w:r>
      <w:r w:rsidR="00B07AFB">
        <w:rPr>
          <w:rFonts w:cstheme="minorHAnsi"/>
        </w:rPr>
        <w:t xml:space="preserve">the following standard: </w:t>
      </w:r>
      <w:r w:rsidR="00AF1F78">
        <w:rPr>
          <w:rFonts w:cstheme="minorHAnsi"/>
        </w:rPr>
        <w:t>“</w:t>
      </w:r>
      <w:r w:rsidR="00AF1F78" w:rsidRPr="00AF1F78">
        <w:rPr>
          <w:rFonts w:cstheme="minorHAnsi"/>
        </w:rPr>
        <w:t>Summarize categorical data for two categories in two-way frequency</w:t>
      </w:r>
      <w:r w:rsidR="00AF1F78">
        <w:rPr>
          <w:rFonts w:cstheme="minorHAnsi"/>
        </w:rPr>
        <w:t xml:space="preserve"> </w:t>
      </w:r>
      <w:r w:rsidR="00AF1F78" w:rsidRPr="00AF1F78">
        <w:rPr>
          <w:rFonts w:cstheme="minorHAnsi"/>
        </w:rPr>
        <w:t>tables. Interpret relative frequencies in the context of the data</w:t>
      </w:r>
      <w:r w:rsidR="00474B04">
        <w:rPr>
          <w:rFonts w:cstheme="minorHAnsi"/>
        </w:rPr>
        <w:t xml:space="preserve"> </w:t>
      </w:r>
      <w:r w:rsidR="00AF1F78" w:rsidRPr="00AF1F78">
        <w:rPr>
          <w:rFonts w:cstheme="minorHAnsi"/>
        </w:rPr>
        <w:t>(including joint, marginal, and conditional relative frequencies).Recognize possible associations and trends in the data.</w:t>
      </w:r>
      <w:r w:rsidR="00AF1F78">
        <w:rPr>
          <w:rFonts w:cstheme="minorHAnsi"/>
        </w:rPr>
        <w:t>”</w:t>
      </w:r>
      <w:r w:rsidR="00671646">
        <w:rPr>
          <w:rFonts w:cstheme="minorHAnsi"/>
        </w:rPr>
        <w:t xml:space="preserve"> </w:t>
      </w:r>
    </w:p>
    <w:p w:rsidR="00671646" w:rsidRDefault="00671646" w:rsidP="00AF1F78">
      <w:pPr>
        <w:autoSpaceDE w:val="0"/>
        <w:autoSpaceDN w:val="0"/>
        <w:adjustRightInd w:val="0"/>
        <w:spacing w:after="0" w:line="240" w:lineRule="auto"/>
        <w:rPr>
          <w:rFonts w:cstheme="minorHAnsi"/>
        </w:rPr>
      </w:pPr>
    </w:p>
    <w:p w:rsidR="00D03204" w:rsidRDefault="00671646" w:rsidP="00AF1F78">
      <w:pPr>
        <w:autoSpaceDE w:val="0"/>
        <w:autoSpaceDN w:val="0"/>
        <w:adjustRightInd w:val="0"/>
        <w:spacing w:after="0" w:line="240" w:lineRule="auto"/>
        <w:rPr>
          <w:rFonts w:cstheme="minorHAnsi"/>
        </w:rPr>
      </w:pPr>
      <w:r>
        <w:rPr>
          <w:rFonts w:cstheme="minorHAnsi"/>
        </w:rPr>
        <w:t xml:space="preserve">Research has found that students commonly have three incorrect conceptions about association of categorical variables. </w:t>
      </w:r>
    </w:p>
    <w:p w:rsidR="00D03204" w:rsidRDefault="00D03204" w:rsidP="00AF1F78">
      <w:pPr>
        <w:autoSpaceDE w:val="0"/>
        <w:autoSpaceDN w:val="0"/>
        <w:adjustRightInd w:val="0"/>
        <w:spacing w:after="0" w:line="240" w:lineRule="auto"/>
        <w:rPr>
          <w:rFonts w:cstheme="minorHAnsi"/>
        </w:rPr>
      </w:pPr>
    </w:p>
    <w:p w:rsidR="00D03204" w:rsidRDefault="00D03204" w:rsidP="00D03204">
      <w:pPr>
        <w:pStyle w:val="ListParagraph"/>
        <w:numPr>
          <w:ilvl w:val="0"/>
          <w:numId w:val="1"/>
        </w:numPr>
        <w:autoSpaceDE w:val="0"/>
        <w:autoSpaceDN w:val="0"/>
        <w:adjustRightInd w:val="0"/>
        <w:spacing w:after="0" w:line="240" w:lineRule="auto"/>
        <w:rPr>
          <w:rFonts w:cstheme="minorHAnsi"/>
        </w:rPr>
      </w:pPr>
      <w:r>
        <w:rPr>
          <w:rFonts w:cstheme="minorHAnsi"/>
          <w:u w:val="single"/>
        </w:rPr>
        <w:t>Determinist:</w:t>
      </w:r>
      <w:r w:rsidR="00B07AFB" w:rsidRPr="00D03204">
        <w:rPr>
          <w:rFonts w:cstheme="minorHAnsi"/>
        </w:rPr>
        <w:t xml:space="preserve"> students believed</w:t>
      </w:r>
      <w:r w:rsidR="00671646" w:rsidRPr="00D03204">
        <w:rPr>
          <w:rFonts w:cstheme="minorHAnsi"/>
        </w:rPr>
        <w:t xml:space="preserve"> that an association meant all cases must show an association with no exceptions. These students believed that the cells in the two-way table that did not agree with the association should have zero frequency. </w:t>
      </w:r>
    </w:p>
    <w:p w:rsidR="00D03204" w:rsidRDefault="00D03204" w:rsidP="00D03204">
      <w:pPr>
        <w:pStyle w:val="ListParagraph"/>
        <w:numPr>
          <w:ilvl w:val="0"/>
          <w:numId w:val="1"/>
        </w:numPr>
        <w:autoSpaceDE w:val="0"/>
        <w:autoSpaceDN w:val="0"/>
        <w:adjustRightInd w:val="0"/>
        <w:spacing w:after="0" w:line="240" w:lineRule="auto"/>
        <w:rPr>
          <w:rFonts w:cstheme="minorHAnsi"/>
        </w:rPr>
      </w:pPr>
      <w:r>
        <w:rPr>
          <w:rFonts w:cstheme="minorHAnsi"/>
          <w:u w:val="single"/>
        </w:rPr>
        <w:t>Unidirectional:</w:t>
      </w:r>
      <w:r w:rsidR="00671646" w:rsidRPr="00D03204">
        <w:rPr>
          <w:rFonts w:cstheme="minorHAnsi"/>
        </w:rPr>
        <w:t xml:space="preserve"> students believed dependence occurred only when it was direct. This could be explained by the tendency of students to give more relevance to positive cases than negative cases that confirm a given hypothesis. </w:t>
      </w:r>
    </w:p>
    <w:p w:rsidR="00671646" w:rsidRPr="00D03204" w:rsidRDefault="00D03204" w:rsidP="00D03204">
      <w:pPr>
        <w:pStyle w:val="ListParagraph"/>
        <w:numPr>
          <w:ilvl w:val="0"/>
          <w:numId w:val="1"/>
        </w:numPr>
        <w:autoSpaceDE w:val="0"/>
        <w:autoSpaceDN w:val="0"/>
        <w:adjustRightInd w:val="0"/>
        <w:spacing w:after="0" w:line="240" w:lineRule="auto"/>
        <w:rPr>
          <w:rFonts w:cstheme="minorHAnsi"/>
        </w:rPr>
      </w:pPr>
      <w:proofErr w:type="spellStart"/>
      <w:r>
        <w:rPr>
          <w:rFonts w:cstheme="minorHAnsi"/>
          <w:u w:val="single"/>
        </w:rPr>
        <w:t>Localist</w:t>
      </w:r>
      <w:proofErr w:type="spellEnd"/>
      <w:r>
        <w:rPr>
          <w:rFonts w:cstheme="minorHAnsi"/>
          <w:u w:val="single"/>
        </w:rPr>
        <w:t>:</w:t>
      </w:r>
      <w:r w:rsidR="00671646" w:rsidRPr="00D03204">
        <w:rPr>
          <w:rFonts w:cstheme="minorHAnsi"/>
        </w:rPr>
        <w:t xml:space="preserve"> students looked at part of the data to determine if an association existed, often only looking at the cell with the highest frequency or at only one conditional distribution.</w:t>
      </w:r>
    </w:p>
    <w:p w:rsidR="00B07AFB" w:rsidRDefault="00B07AFB" w:rsidP="00AF1F78">
      <w:pPr>
        <w:autoSpaceDE w:val="0"/>
        <w:autoSpaceDN w:val="0"/>
        <w:adjustRightInd w:val="0"/>
        <w:spacing w:after="0" w:line="240" w:lineRule="auto"/>
        <w:rPr>
          <w:rFonts w:cstheme="minorHAnsi"/>
        </w:rPr>
      </w:pPr>
    </w:p>
    <w:p w:rsidR="00B07AFB" w:rsidRDefault="00B07AFB" w:rsidP="00AF1F78">
      <w:pPr>
        <w:autoSpaceDE w:val="0"/>
        <w:autoSpaceDN w:val="0"/>
        <w:adjustRightInd w:val="0"/>
        <w:spacing w:after="0" w:line="240" w:lineRule="auto"/>
        <w:rPr>
          <w:rFonts w:cstheme="minorHAnsi"/>
        </w:rPr>
      </w:pPr>
      <w:r>
        <w:rPr>
          <w:rFonts w:cstheme="minorHAnsi"/>
        </w:rPr>
        <w:lastRenderedPageBreak/>
        <w:t xml:space="preserve">Design a </w:t>
      </w:r>
      <w:r w:rsidR="00EE55A4">
        <w:rPr>
          <w:rFonts w:cstheme="minorHAnsi"/>
        </w:rPr>
        <w:t xml:space="preserve">classroom </w:t>
      </w:r>
      <w:r>
        <w:rPr>
          <w:rFonts w:cstheme="minorHAnsi"/>
        </w:rPr>
        <w:t xml:space="preserve">lesson </w:t>
      </w:r>
      <w:r w:rsidR="00474B04">
        <w:rPr>
          <w:rFonts w:cstheme="minorHAnsi"/>
        </w:rPr>
        <w:t xml:space="preserve">focused on the given standard </w:t>
      </w:r>
      <w:r w:rsidRPr="008C03C4">
        <w:rPr>
          <w:rFonts w:cstheme="minorHAnsi"/>
          <w:u w:val="single"/>
        </w:rPr>
        <w:t>which addresses these misconceptions</w:t>
      </w:r>
      <w:r>
        <w:rPr>
          <w:rFonts w:cstheme="minorHAnsi"/>
        </w:rPr>
        <w:t>.</w:t>
      </w:r>
      <w:r w:rsidR="00EE55A4">
        <w:rPr>
          <w:rFonts w:cstheme="minorHAnsi"/>
        </w:rPr>
        <w:t xml:space="preserve"> You do not need to create homework or exam questions; only the classroom lesson. </w:t>
      </w:r>
    </w:p>
    <w:p w:rsidR="00DF0C02" w:rsidRDefault="00DF0C02" w:rsidP="00AF1F78">
      <w:pPr>
        <w:autoSpaceDE w:val="0"/>
        <w:autoSpaceDN w:val="0"/>
        <w:adjustRightInd w:val="0"/>
        <w:spacing w:after="0" w:line="240" w:lineRule="auto"/>
        <w:rPr>
          <w:rFonts w:cstheme="minorHAnsi"/>
        </w:rPr>
      </w:pPr>
    </w:p>
    <w:p w:rsidR="00DF0C02" w:rsidRDefault="00DF0C02" w:rsidP="00AF1F78">
      <w:pPr>
        <w:autoSpaceDE w:val="0"/>
        <w:autoSpaceDN w:val="0"/>
        <w:adjustRightInd w:val="0"/>
        <w:spacing w:after="0" w:line="240" w:lineRule="auto"/>
        <w:rPr>
          <w:rFonts w:cstheme="minorHAnsi"/>
        </w:rPr>
      </w:pPr>
    </w:p>
    <w:p w:rsidR="00087703" w:rsidRDefault="00087703" w:rsidP="00AF1F78">
      <w:pPr>
        <w:autoSpaceDE w:val="0"/>
        <w:autoSpaceDN w:val="0"/>
        <w:adjustRightInd w:val="0"/>
        <w:spacing w:after="0" w:line="240" w:lineRule="auto"/>
        <w:rPr>
          <w:rFonts w:cstheme="minorHAnsi"/>
        </w:rPr>
      </w:pPr>
      <w:r>
        <w:rPr>
          <w:rFonts w:cstheme="minorHAnsi"/>
        </w:rPr>
        <w:t>6) You are leading your students in an activity in which they complete all 4 steps of the GAISE framework (formulate a research question, collect their own data, analyze the data, and interpret the results) in a situation relevant to chi-square tests.  Students have brainstormed the following research questions. For each question, determine if it is relevant to chi-square tests and provide your response to the student.</w:t>
      </w:r>
      <w:r w:rsidR="00541E70">
        <w:rPr>
          <w:rFonts w:cstheme="minorHAnsi"/>
        </w:rPr>
        <w:t xml:space="preserve"> </w:t>
      </w:r>
      <w:r w:rsidR="00EF5FAD">
        <w:rPr>
          <w:rFonts w:cstheme="minorHAnsi"/>
        </w:rPr>
        <w:t xml:space="preserve">Consider data collection issues as well. </w:t>
      </w:r>
      <w:r w:rsidR="00541E70">
        <w:rPr>
          <w:rFonts w:cstheme="minorHAnsi"/>
        </w:rPr>
        <w:t>For those that are not relevant</w:t>
      </w:r>
      <w:r w:rsidR="00EF5FAD">
        <w:rPr>
          <w:rFonts w:cstheme="minorHAnsi"/>
        </w:rPr>
        <w:t xml:space="preserve"> and/or have data collection issues</w:t>
      </w:r>
      <w:r w:rsidR="00541E70">
        <w:rPr>
          <w:rFonts w:cstheme="minorHAnsi"/>
        </w:rPr>
        <w:t xml:space="preserve">, </w:t>
      </w:r>
      <w:r w:rsidR="00EF5FAD">
        <w:rPr>
          <w:rFonts w:cstheme="minorHAnsi"/>
        </w:rPr>
        <w:t xml:space="preserve">suggest some modifications. </w:t>
      </w:r>
    </w:p>
    <w:p w:rsidR="00087703" w:rsidRDefault="00087703" w:rsidP="00AF1F78">
      <w:pPr>
        <w:autoSpaceDE w:val="0"/>
        <w:autoSpaceDN w:val="0"/>
        <w:adjustRightInd w:val="0"/>
        <w:spacing w:after="0" w:line="240" w:lineRule="auto"/>
        <w:rPr>
          <w:rFonts w:cstheme="minorHAnsi"/>
        </w:rPr>
      </w:pPr>
    </w:p>
    <w:p w:rsidR="00087703" w:rsidRDefault="00087703" w:rsidP="00AF1F78">
      <w:pPr>
        <w:autoSpaceDE w:val="0"/>
        <w:autoSpaceDN w:val="0"/>
        <w:adjustRightInd w:val="0"/>
        <w:spacing w:after="0" w:line="240" w:lineRule="auto"/>
        <w:rPr>
          <w:rFonts w:cstheme="minorHAnsi"/>
        </w:rPr>
      </w:pPr>
      <w:r>
        <w:rPr>
          <w:rFonts w:cstheme="minorHAnsi"/>
        </w:rPr>
        <w:t xml:space="preserve">LAURA: I want to study if </w:t>
      </w:r>
      <w:r w:rsidR="0034169D">
        <w:rPr>
          <w:rFonts w:cstheme="minorHAnsi"/>
        </w:rPr>
        <w:t>girls are smarter than boys, so I am going to compare the GPAs of boys and girls at school.</w:t>
      </w:r>
    </w:p>
    <w:p w:rsidR="0034169D" w:rsidRDefault="0034169D" w:rsidP="00AF1F78">
      <w:pPr>
        <w:autoSpaceDE w:val="0"/>
        <w:autoSpaceDN w:val="0"/>
        <w:adjustRightInd w:val="0"/>
        <w:spacing w:after="0" w:line="240" w:lineRule="auto"/>
        <w:rPr>
          <w:rFonts w:cstheme="minorHAnsi"/>
        </w:rPr>
      </w:pPr>
    </w:p>
    <w:p w:rsidR="0034169D" w:rsidRDefault="0034169D" w:rsidP="00AF1F78">
      <w:pPr>
        <w:autoSpaceDE w:val="0"/>
        <w:autoSpaceDN w:val="0"/>
        <w:adjustRightInd w:val="0"/>
        <w:spacing w:after="0" w:line="240" w:lineRule="auto"/>
        <w:rPr>
          <w:rFonts w:cstheme="minorHAnsi"/>
        </w:rPr>
      </w:pPr>
      <w:r>
        <w:rPr>
          <w:rFonts w:cstheme="minorHAnsi"/>
        </w:rPr>
        <w:t xml:space="preserve">BILL: </w:t>
      </w:r>
      <w:r w:rsidR="00723C29">
        <w:rPr>
          <w:rFonts w:cstheme="minorHAnsi"/>
        </w:rPr>
        <w:t xml:space="preserve">I think people with higher GPAs are less likely to have had a car crash while driving. I am going to ask </w:t>
      </w:r>
      <w:r w:rsidR="00EF5FAD">
        <w:rPr>
          <w:rFonts w:cstheme="minorHAnsi"/>
        </w:rPr>
        <w:t>a senior with drivers licenses</w:t>
      </w:r>
      <w:r w:rsidR="00723C29">
        <w:rPr>
          <w:rFonts w:cstheme="minorHAnsi"/>
        </w:rPr>
        <w:t xml:space="preserve"> their GPAs and if they’ve crashed while driving.</w:t>
      </w:r>
    </w:p>
    <w:p w:rsidR="0034169D" w:rsidRDefault="0034169D" w:rsidP="00AF1F78">
      <w:pPr>
        <w:autoSpaceDE w:val="0"/>
        <w:autoSpaceDN w:val="0"/>
        <w:adjustRightInd w:val="0"/>
        <w:spacing w:after="0" w:line="240" w:lineRule="auto"/>
        <w:rPr>
          <w:rFonts w:cstheme="minorHAnsi"/>
        </w:rPr>
      </w:pPr>
    </w:p>
    <w:p w:rsidR="0034169D" w:rsidRDefault="0034169D" w:rsidP="00AF1F78">
      <w:pPr>
        <w:autoSpaceDE w:val="0"/>
        <w:autoSpaceDN w:val="0"/>
        <w:adjustRightInd w:val="0"/>
        <w:spacing w:after="0" w:line="240" w:lineRule="auto"/>
        <w:rPr>
          <w:rFonts w:cstheme="minorHAnsi"/>
        </w:rPr>
      </w:pPr>
      <w:r>
        <w:rPr>
          <w:rFonts w:cstheme="minorHAnsi"/>
        </w:rPr>
        <w:t xml:space="preserve">ANNE MARIE: I want to see whether boys are more likely to own </w:t>
      </w:r>
      <w:proofErr w:type="spellStart"/>
      <w:r>
        <w:rPr>
          <w:rFonts w:cstheme="minorHAnsi"/>
        </w:rPr>
        <w:t>smartphones</w:t>
      </w:r>
      <w:proofErr w:type="spellEnd"/>
      <w:r>
        <w:rPr>
          <w:rFonts w:cstheme="minorHAnsi"/>
        </w:rPr>
        <w:t xml:space="preserve"> than girls. So I’m going to count during passing periods the number of boys I see with </w:t>
      </w:r>
      <w:proofErr w:type="spellStart"/>
      <w:r>
        <w:rPr>
          <w:rFonts w:cstheme="minorHAnsi"/>
        </w:rPr>
        <w:t>smartphones</w:t>
      </w:r>
      <w:proofErr w:type="spellEnd"/>
      <w:r>
        <w:rPr>
          <w:rFonts w:cstheme="minorHAnsi"/>
        </w:rPr>
        <w:t xml:space="preserve"> and the number of girls I see with no phones.</w:t>
      </w:r>
    </w:p>
    <w:p w:rsidR="00543DF3" w:rsidRDefault="00543DF3" w:rsidP="00AF1F78">
      <w:pPr>
        <w:autoSpaceDE w:val="0"/>
        <w:autoSpaceDN w:val="0"/>
        <w:adjustRightInd w:val="0"/>
        <w:spacing w:after="0" w:line="240" w:lineRule="auto"/>
        <w:rPr>
          <w:rFonts w:cstheme="minorHAnsi"/>
        </w:rPr>
      </w:pPr>
    </w:p>
    <w:p w:rsidR="00543DF3" w:rsidRDefault="00543DF3" w:rsidP="00AF1F78">
      <w:pPr>
        <w:autoSpaceDE w:val="0"/>
        <w:autoSpaceDN w:val="0"/>
        <w:adjustRightInd w:val="0"/>
        <w:spacing w:after="0" w:line="240" w:lineRule="auto"/>
        <w:rPr>
          <w:rFonts w:cstheme="minorHAnsi"/>
        </w:rPr>
      </w:pPr>
      <w:r>
        <w:rPr>
          <w:rFonts w:cstheme="minorHAnsi"/>
        </w:rPr>
        <w:t>NICK: I think girls are more likely to bring their lunch to school than boys. So I’m going to stand at the entrance to the lunchroom and count the number of boys and girls that bring their lunches.</w:t>
      </w:r>
    </w:p>
    <w:p w:rsidR="00977B21" w:rsidRDefault="00977B21" w:rsidP="00AF1F78">
      <w:pPr>
        <w:autoSpaceDE w:val="0"/>
        <w:autoSpaceDN w:val="0"/>
        <w:adjustRightInd w:val="0"/>
        <w:spacing w:after="0" w:line="240" w:lineRule="auto"/>
        <w:rPr>
          <w:rFonts w:cstheme="minorHAnsi"/>
        </w:rPr>
      </w:pPr>
    </w:p>
    <w:p w:rsidR="00F00D22" w:rsidRDefault="00F00D22" w:rsidP="00AF1F78">
      <w:pPr>
        <w:autoSpaceDE w:val="0"/>
        <w:autoSpaceDN w:val="0"/>
        <w:adjustRightInd w:val="0"/>
        <w:spacing w:after="0" w:line="240" w:lineRule="auto"/>
        <w:rPr>
          <w:rFonts w:cstheme="minorHAnsi"/>
        </w:rPr>
      </w:pPr>
      <w:r>
        <w:rPr>
          <w:rFonts w:cstheme="minorHAnsi"/>
        </w:rPr>
        <w:t xml:space="preserve">JEFF: I want to study the relationships between gender, race, grade level, political party and whether </w:t>
      </w:r>
      <w:r w:rsidR="009F6059">
        <w:rPr>
          <w:rFonts w:cstheme="minorHAnsi"/>
        </w:rPr>
        <w:t>students make honor roll or not at our school.</w:t>
      </w:r>
    </w:p>
    <w:p w:rsidR="00977B21" w:rsidRDefault="00977B21" w:rsidP="00AF1F78">
      <w:pPr>
        <w:autoSpaceDE w:val="0"/>
        <w:autoSpaceDN w:val="0"/>
        <w:adjustRightInd w:val="0"/>
        <w:spacing w:after="0" w:line="240" w:lineRule="auto"/>
        <w:rPr>
          <w:rFonts w:cstheme="minorHAnsi"/>
        </w:rPr>
      </w:pPr>
    </w:p>
    <w:p w:rsidR="00977B21" w:rsidRPr="00505EDB" w:rsidRDefault="00977B21" w:rsidP="00AF1F78">
      <w:pPr>
        <w:autoSpaceDE w:val="0"/>
        <w:autoSpaceDN w:val="0"/>
        <w:adjustRightInd w:val="0"/>
        <w:spacing w:after="0" w:line="240" w:lineRule="auto"/>
        <w:rPr>
          <w:rFonts w:cstheme="minorHAnsi"/>
        </w:rPr>
      </w:pPr>
      <w:r>
        <w:rPr>
          <w:rFonts w:cstheme="minorHAnsi"/>
        </w:rPr>
        <w:t>KRISTIN: I read that 77% of high school students go on to college. I want to see if that’s true of the students here.</w:t>
      </w:r>
      <w:bookmarkStart w:id="0" w:name="_GoBack"/>
      <w:bookmarkEnd w:id="0"/>
    </w:p>
    <w:sectPr w:rsidR="00977B21" w:rsidRPr="00505EDB" w:rsidSect="001D51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44073"/>
    <w:multiLevelType w:val="hybridMultilevel"/>
    <w:tmpl w:val="79785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7E3943"/>
    <w:multiLevelType w:val="hybridMultilevel"/>
    <w:tmpl w:val="18A2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C86"/>
    <w:rsid w:val="00052DED"/>
    <w:rsid w:val="00074535"/>
    <w:rsid w:val="00077365"/>
    <w:rsid w:val="00087703"/>
    <w:rsid w:val="000B0A4B"/>
    <w:rsid w:val="001615E6"/>
    <w:rsid w:val="001D4C3C"/>
    <w:rsid w:val="001D5152"/>
    <w:rsid w:val="00213405"/>
    <w:rsid w:val="00214A6F"/>
    <w:rsid w:val="002C0E54"/>
    <w:rsid w:val="00316D8B"/>
    <w:rsid w:val="0034169D"/>
    <w:rsid w:val="003A5C86"/>
    <w:rsid w:val="003C6E72"/>
    <w:rsid w:val="00474B04"/>
    <w:rsid w:val="004A766F"/>
    <w:rsid w:val="004D13E5"/>
    <w:rsid w:val="00505EDB"/>
    <w:rsid w:val="005138F5"/>
    <w:rsid w:val="00537EFC"/>
    <w:rsid w:val="00541BEC"/>
    <w:rsid w:val="00541E70"/>
    <w:rsid w:val="00543DF3"/>
    <w:rsid w:val="005645B0"/>
    <w:rsid w:val="005A6D11"/>
    <w:rsid w:val="005C5B71"/>
    <w:rsid w:val="005D10D2"/>
    <w:rsid w:val="006105A4"/>
    <w:rsid w:val="006452EA"/>
    <w:rsid w:val="00671646"/>
    <w:rsid w:val="006C65A2"/>
    <w:rsid w:val="00723C29"/>
    <w:rsid w:val="007A1E01"/>
    <w:rsid w:val="008342BA"/>
    <w:rsid w:val="00861506"/>
    <w:rsid w:val="00870278"/>
    <w:rsid w:val="008C03C4"/>
    <w:rsid w:val="0095577F"/>
    <w:rsid w:val="00977B21"/>
    <w:rsid w:val="009F6059"/>
    <w:rsid w:val="00A95E51"/>
    <w:rsid w:val="00AD60DD"/>
    <w:rsid w:val="00AF1F78"/>
    <w:rsid w:val="00B07AFB"/>
    <w:rsid w:val="00B350B6"/>
    <w:rsid w:val="00B4539F"/>
    <w:rsid w:val="00C150A0"/>
    <w:rsid w:val="00D03204"/>
    <w:rsid w:val="00DD2274"/>
    <w:rsid w:val="00DF0C02"/>
    <w:rsid w:val="00E8287D"/>
    <w:rsid w:val="00EB4501"/>
    <w:rsid w:val="00EC3E03"/>
    <w:rsid w:val="00EE55A4"/>
    <w:rsid w:val="00EF5FAD"/>
    <w:rsid w:val="00F00D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365"/>
    <w:rPr>
      <w:color w:val="808080"/>
    </w:rPr>
  </w:style>
  <w:style w:type="paragraph" w:styleId="BalloonText">
    <w:name w:val="Balloon Text"/>
    <w:basedOn w:val="Normal"/>
    <w:link w:val="BalloonTextChar"/>
    <w:uiPriority w:val="99"/>
    <w:semiHidden/>
    <w:unhideWhenUsed/>
    <w:rsid w:val="0007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365"/>
    <w:rPr>
      <w:rFonts w:ascii="Tahoma" w:hAnsi="Tahoma" w:cs="Tahoma"/>
      <w:sz w:val="16"/>
      <w:szCs w:val="16"/>
    </w:rPr>
  </w:style>
  <w:style w:type="table" w:styleId="TableGrid">
    <w:name w:val="Table Grid"/>
    <w:basedOn w:val="TableNormal"/>
    <w:uiPriority w:val="59"/>
    <w:rsid w:val="00505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5EDB"/>
    <w:pPr>
      <w:ind w:left="720"/>
      <w:contextualSpacing/>
    </w:pPr>
  </w:style>
  <w:style w:type="character" w:styleId="CommentReference">
    <w:name w:val="annotation reference"/>
    <w:basedOn w:val="DefaultParagraphFont"/>
    <w:uiPriority w:val="99"/>
    <w:semiHidden/>
    <w:unhideWhenUsed/>
    <w:rsid w:val="00A95E51"/>
    <w:rPr>
      <w:sz w:val="16"/>
      <w:szCs w:val="16"/>
    </w:rPr>
  </w:style>
  <w:style w:type="paragraph" w:styleId="CommentText">
    <w:name w:val="annotation text"/>
    <w:basedOn w:val="Normal"/>
    <w:link w:val="CommentTextChar"/>
    <w:uiPriority w:val="99"/>
    <w:semiHidden/>
    <w:unhideWhenUsed/>
    <w:rsid w:val="00A95E51"/>
    <w:pPr>
      <w:spacing w:line="240" w:lineRule="auto"/>
    </w:pPr>
    <w:rPr>
      <w:sz w:val="20"/>
      <w:szCs w:val="20"/>
    </w:rPr>
  </w:style>
  <w:style w:type="character" w:customStyle="1" w:styleId="CommentTextChar">
    <w:name w:val="Comment Text Char"/>
    <w:basedOn w:val="DefaultParagraphFont"/>
    <w:link w:val="CommentText"/>
    <w:uiPriority w:val="99"/>
    <w:semiHidden/>
    <w:rsid w:val="00A95E51"/>
    <w:rPr>
      <w:sz w:val="20"/>
      <w:szCs w:val="20"/>
    </w:rPr>
  </w:style>
  <w:style w:type="paragraph" w:styleId="CommentSubject">
    <w:name w:val="annotation subject"/>
    <w:basedOn w:val="CommentText"/>
    <w:next w:val="CommentText"/>
    <w:link w:val="CommentSubjectChar"/>
    <w:uiPriority w:val="99"/>
    <w:semiHidden/>
    <w:unhideWhenUsed/>
    <w:rsid w:val="00A95E51"/>
    <w:rPr>
      <w:b/>
      <w:bCs/>
    </w:rPr>
  </w:style>
  <w:style w:type="character" w:customStyle="1" w:styleId="CommentSubjectChar">
    <w:name w:val="Comment Subject Char"/>
    <w:basedOn w:val="CommentTextChar"/>
    <w:link w:val="CommentSubject"/>
    <w:uiPriority w:val="99"/>
    <w:semiHidden/>
    <w:rsid w:val="00A95E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365"/>
    <w:rPr>
      <w:color w:val="808080"/>
    </w:rPr>
  </w:style>
  <w:style w:type="paragraph" w:styleId="BalloonText">
    <w:name w:val="Balloon Text"/>
    <w:basedOn w:val="Normal"/>
    <w:link w:val="BalloonTextChar"/>
    <w:uiPriority w:val="99"/>
    <w:semiHidden/>
    <w:unhideWhenUsed/>
    <w:rsid w:val="0007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365"/>
    <w:rPr>
      <w:rFonts w:ascii="Tahoma" w:hAnsi="Tahoma" w:cs="Tahoma"/>
      <w:sz w:val="16"/>
      <w:szCs w:val="16"/>
    </w:rPr>
  </w:style>
  <w:style w:type="table" w:styleId="TableGrid">
    <w:name w:val="Table Grid"/>
    <w:basedOn w:val="TableNormal"/>
    <w:uiPriority w:val="59"/>
    <w:rsid w:val="00505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5EDB"/>
    <w:pPr>
      <w:ind w:left="720"/>
      <w:contextualSpacing/>
    </w:pPr>
  </w:style>
  <w:style w:type="character" w:styleId="CommentReference">
    <w:name w:val="annotation reference"/>
    <w:basedOn w:val="DefaultParagraphFont"/>
    <w:uiPriority w:val="99"/>
    <w:semiHidden/>
    <w:unhideWhenUsed/>
    <w:rsid w:val="00A95E51"/>
    <w:rPr>
      <w:sz w:val="16"/>
      <w:szCs w:val="16"/>
    </w:rPr>
  </w:style>
  <w:style w:type="paragraph" w:styleId="CommentText">
    <w:name w:val="annotation text"/>
    <w:basedOn w:val="Normal"/>
    <w:link w:val="CommentTextChar"/>
    <w:uiPriority w:val="99"/>
    <w:semiHidden/>
    <w:unhideWhenUsed/>
    <w:rsid w:val="00A95E51"/>
    <w:pPr>
      <w:spacing w:line="240" w:lineRule="auto"/>
    </w:pPr>
    <w:rPr>
      <w:sz w:val="20"/>
      <w:szCs w:val="20"/>
    </w:rPr>
  </w:style>
  <w:style w:type="character" w:customStyle="1" w:styleId="CommentTextChar">
    <w:name w:val="Comment Text Char"/>
    <w:basedOn w:val="DefaultParagraphFont"/>
    <w:link w:val="CommentText"/>
    <w:uiPriority w:val="99"/>
    <w:semiHidden/>
    <w:rsid w:val="00A95E51"/>
    <w:rPr>
      <w:sz w:val="20"/>
      <w:szCs w:val="20"/>
    </w:rPr>
  </w:style>
  <w:style w:type="paragraph" w:styleId="CommentSubject">
    <w:name w:val="annotation subject"/>
    <w:basedOn w:val="CommentText"/>
    <w:next w:val="CommentText"/>
    <w:link w:val="CommentSubjectChar"/>
    <w:uiPriority w:val="99"/>
    <w:semiHidden/>
    <w:unhideWhenUsed/>
    <w:rsid w:val="00A95E51"/>
    <w:rPr>
      <w:b/>
      <w:bCs/>
    </w:rPr>
  </w:style>
  <w:style w:type="character" w:customStyle="1" w:styleId="CommentSubjectChar">
    <w:name w:val="Comment Subject Char"/>
    <w:basedOn w:val="CommentTextChar"/>
    <w:link w:val="CommentSubject"/>
    <w:uiPriority w:val="99"/>
    <w:semiHidden/>
    <w:rsid w:val="00A95E51"/>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Casey</dc:creator>
  <cp:lastModifiedBy>User</cp:lastModifiedBy>
  <cp:revision>15</cp:revision>
  <dcterms:created xsi:type="dcterms:W3CDTF">2012-08-08T15:17:00Z</dcterms:created>
  <dcterms:modified xsi:type="dcterms:W3CDTF">2012-10-23T18:57:00Z</dcterms:modified>
</cp:coreProperties>
</file>